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4A72BD62"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w:t>
      </w:r>
      <w:r w:rsidR="008E05A2">
        <w:rPr>
          <w:rFonts w:asciiTheme="majorHAnsi" w:hAnsiTheme="majorHAnsi"/>
          <w:b/>
          <w:sz w:val="32"/>
          <w:szCs w:val="32"/>
        </w:rPr>
        <w:t>2</w:t>
      </w:r>
      <w:r w:rsidRPr="00F96E0F">
        <w:rPr>
          <w:rFonts w:asciiTheme="majorHAnsi" w:hAnsiTheme="majorHAnsi"/>
          <w:b/>
          <w:sz w:val="32"/>
          <w:szCs w:val="32"/>
        </w:rPr>
        <w:t xml:space="preserve">. </w:t>
      </w:r>
      <w:r w:rsidR="008E05A2">
        <w:rPr>
          <w:rFonts w:asciiTheme="majorHAnsi" w:hAnsiTheme="majorHAnsi"/>
          <w:b/>
          <w:sz w:val="32"/>
          <w:szCs w:val="32"/>
        </w:rPr>
        <w:t xml:space="preserve">POTPORA </w:t>
      </w:r>
      <w:r w:rsidR="008E05A2">
        <w:rPr>
          <w:rFonts w:asciiTheme="majorHAnsi" w:hAnsiTheme="majorHAnsi" w:cstheme="majorHAnsi"/>
          <w:b/>
          <w:sz w:val="32"/>
          <w:szCs w:val="32"/>
        </w:rPr>
        <w:t>JAČANJU KONKURENTNOSTI RIBARSTVA I AKVAKULTURE</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pPr w:leftFromText="180" w:rightFromText="180" w:horzAnchor="margin" w:tblpY="1980"/>
        <w:tblW w:w="9776" w:type="dxa"/>
        <w:tblLook w:val="04A0" w:firstRow="1" w:lastRow="0" w:firstColumn="1" w:lastColumn="0" w:noHBand="0" w:noVBand="1"/>
      </w:tblPr>
      <w:tblGrid>
        <w:gridCol w:w="2265"/>
        <w:gridCol w:w="2265"/>
        <w:gridCol w:w="2265"/>
        <w:gridCol w:w="2981"/>
      </w:tblGrid>
      <w:tr w:rsidR="00FC2944" w:rsidRPr="00431718" w14:paraId="6BEE0512" w14:textId="77777777" w:rsidTr="00BD5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BD5AD7">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BD5AD7">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BD5A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BD5AD7">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BD5AD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BD5AD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BD5AD7">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BD5AD7">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2ED843D3" w:rsidR="00FC2944" w:rsidRPr="009E5B37" w:rsidRDefault="009E5B37" w:rsidP="00BD5AD7">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A3282E">
              <w:rPr>
                <w:rFonts w:asciiTheme="majorHAnsi" w:hAnsiTheme="majorHAnsi"/>
                <w:b/>
                <w:sz w:val="24"/>
              </w:rPr>
              <w:t>2.</w:t>
            </w:r>
          </w:p>
        </w:tc>
        <w:tc>
          <w:tcPr>
            <w:tcW w:w="5246" w:type="dxa"/>
            <w:gridSpan w:val="2"/>
            <w:shd w:val="clear" w:color="auto" w:fill="auto"/>
            <w:vAlign w:val="center"/>
          </w:tcPr>
          <w:p w14:paraId="41A21694" w14:textId="39AECCB8" w:rsidR="00AE1C82" w:rsidRPr="00671E35" w:rsidRDefault="00A3282E" w:rsidP="00BD5AD7">
            <w:pPr>
              <w:pStyle w:val="Bezproreda"/>
              <w:spacing w:before="0"/>
              <w:cnfStyle w:val="000000000000" w:firstRow="0" w:lastRow="0" w:firstColumn="0" w:lastColumn="0" w:oddVBand="0" w:evenVBand="0" w:oddHBand="0" w:evenHBand="0" w:firstRowFirstColumn="0" w:firstRowLastColumn="0" w:lastRowFirstColumn="0" w:lastRowLastColumn="0"/>
              <w:rPr>
                <w:b/>
              </w:rPr>
            </w:pPr>
            <w:r>
              <w:rPr>
                <w:b/>
              </w:rPr>
              <w:t>Potpora jačanju konkurentnosti ribarstva i akvakulture</w:t>
            </w:r>
          </w:p>
        </w:tc>
      </w:tr>
      <w:tr w:rsidR="00FC2944" w:rsidRPr="00431718" w14:paraId="54B196A3" w14:textId="77777777" w:rsidTr="00BD5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BD5AD7">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BD5AD7">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BD5AD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BD5AD7">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BD5AD7">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BD5AD7">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BD5AD7">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BD5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BD5AD7">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BD5AD7">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BD5AD7">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BD5AD7">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BD5AD7">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BD5AD7">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BD5AD7">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490EF406" w:rsidR="00006B3B" w:rsidRDefault="00006B3B" w:rsidP="004F7870">
      <w:pPr>
        <w:pStyle w:val="NoSpacing1"/>
        <w:jc w:val="center"/>
        <w:rPr>
          <w:rFonts w:asciiTheme="majorHAnsi" w:hAnsiTheme="majorHAnsi"/>
          <w:b/>
          <w:sz w:val="24"/>
          <w:szCs w:val="24"/>
        </w:rPr>
      </w:pPr>
    </w:p>
    <w:p w14:paraId="5DB466DD" w14:textId="6CDB2092" w:rsidR="00950F3A" w:rsidRDefault="00950F3A" w:rsidP="004F7870">
      <w:pPr>
        <w:pStyle w:val="NoSpacing1"/>
        <w:jc w:val="center"/>
        <w:rPr>
          <w:rFonts w:asciiTheme="majorHAnsi" w:hAnsiTheme="majorHAnsi"/>
          <w:b/>
          <w:sz w:val="24"/>
          <w:szCs w:val="24"/>
        </w:rPr>
      </w:pPr>
    </w:p>
    <w:p w14:paraId="2D7D7DA5" w14:textId="3FB8607F" w:rsidR="00950F3A" w:rsidRDefault="00950F3A" w:rsidP="004F7870">
      <w:pPr>
        <w:pStyle w:val="NoSpacing1"/>
        <w:jc w:val="center"/>
        <w:rPr>
          <w:rFonts w:asciiTheme="majorHAnsi" w:hAnsiTheme="majorHAnsi"/>
          <w:b/>
          <w:sz w:val="24"/>
          <w:szCs w:val="24"/>
        </w:rPr>
      </w:pPr>
    </w:p>
    <w:p w14:paraId="1F5AAF05" w14:textId="74F92635" w:rsidR="00CE3576" w:rsidRDefault="00CE3576" w:rsidP="004F7870">
      <w:pPr>
        <w:pStyle w:val="NoSpacing1"/>
        <w:jc w:val="center"/>
        <w:rPr>
          <w:rFonts w:asciiTheme="majorHAnsi" w:hAnsiTheme="majorHAnsi"/>
          <w:b/>
          <w:sz w:val="24"/>
          <w:szCs w:val="24"/>
        </w:rPr>
      </w:pPr>
    </w:p>
    <w:p w14:paraId="153BC5D4" w14:textId="77777777" w:rsidR="00CE3576" w:rsidRDefault="00CE3576" w:rsidP="004F7870">
      <w:pPr>
        <w:pStyle w:val="NoSpacing1"/>
        <w:jc w:val="center"/>
        <w:rPr>
          <w:rFonts w:asciiTheme="majorHAnsi" w:hAnsiTheme="majorHAnsi"/>
          <w:b/>
          <w:sz w:val="24"/>
          <w:szCs w:val="24"/>
        </w:rPr>
      </w:pPr>
    </w:p>
    <w:p w14:paraId="2BDAD1AD" w14:textId="77777777" w:rsidR="00950F3A" w:rsidRPr="00431718" w:rsidRDefault="00950F3A"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19D99FC1"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A3282E">
        <w:rPr>
          <w:rFonts w:asciiTheme="majorHAnsi" w:hAnsiTheme="majorHAnsi" w:cstheme="majorHAnsi"/>
          <w:b/>
          <w:sz w:val="24"/>
          <w:szCs w:val="24"/>
        </w:rPr>
        <w:t>2</w:t>
      </w:r>
      <w:r w:rsidRPr="00F96E0F">
        <w:rPr>
          <w:rFonts w:asciiTheme="majorHAnsi" w:hAnsiTheme="majorHAnsi" w:cstheme="majorHAnsi"/>
          <w:b/>
          <w:sz w:val="24"/>
          <w:szCs w:val="24"/>
        </w:rPr>
        <w:t xml:space="preserve">  </w:t>
      </w:r>
      <w:r w:rsidR="00A3282E">
        <w:rPr>
          <w:rFonts w:asciiTheme="majorHAnsi" w:hAnsiTheme="majorHAnsi" w:cstheme="majorHAnsi"/>
          <w:b/>
          <w:sz w:val="24"/>
          <w:szCs w:val="24"/>
        </w:rPr>
        <w:t>Potpora jačanju konkurentnosti 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87CEC">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666F6B89"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9D6C77">
              <w:rPr>
                <w:rFonts w:asciiTheme="majorHAnsi" w:hAnsiTheme="majorHAnsi"/>
                <w:b w:val="0"/>
                <w:i/>
              </w:rPr>
              <w:t>20</w:t>
            </w:r>
            <w:r w:rsidRPr="002636D0">
              <w:rPr>
                <w:rFonts w:asciiTheme="majorHAnsi" w:hAnsiTheme="majorHAnsi"/>
                <w:b w:val="0"/>
                <w:i/>
              </w:rPr>
              <w:t>.)</w:t>
            </w:r>
          </w:p>
        </w:tc>
        <w:tc>
          <w:tcPr>
            <w:tcW w:w="3166" w:type="dxa"/>
          </w:tcPr>
          <w:p w14:paraId="4373B123" w14:textId="5B7D57AF"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9D6C77">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87CEC">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B1160">
              <w:rPr>
                <w:rFonts w:ascii="Corbel" w:hAnsi="Corbel"/>
                <w:lang w:eastAsia="hr-HR"/>
              </w:rPr>
            </w:r>
            <w:r w:rsidR="000B116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0B1160">
              <w:rPr>
                <w:rFonts w:ascii="Corbel" w:hAnsi="Corbel"/>
                <w:lang w:eastAsia="hr-HR"/>
              </w:rPr>
            </w:r>
            <w:r w:rsidR="000B1160">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10FAD9B0" w:rsidR="00416CEF" w:rsidRPr="00AE6284"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sidRPr="00BF0BD6">
        <w:rPr>
          <w:rFonts w:asciiTheme="majorHAnsi" w:hAnsiTheme="majorHAnsi"/>
          <w:b/>
          <w:sz w:val="24"/>
          <w:szCs w:val="24"/>
        </w:rPr>
        <w:t xml:space="preserve">NOSITELJU PROJEKTA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0C776A71"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w:t>
            </w:r>
          </w:p>
          <w:p w14:paraId="02D76A8A" w14:textId="2EC4CF30"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sidR="007F6C27">
              <w:rPr>
                <w:rFonts w:asciiTheme="majorHAnsi" w:hAnsiTheme="majorHAnsi"/>
                <w:b w:val="0"/>
                <w:i/>
              </w:rPr>
              <w:t xml:space="preserve"> </w:t>
            </w:r>
            <w:r w:rsidRPr="005D743E">
              <w:rPr>
                <w:rFonts w:asciiTheme="majorHAnsi" w:hAnsiTheme="majorHAnsi"/>
                <w:b w:val="0"/>
                <w:i/>
              </w:rPr>
              <w:t>o nositelju projekta</w:t>
            </w:r>
          </w:p>
          <w:p w14:paraId="1D1EDAFF" w14:textId="0E8ACC39"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lastRenderedPageBreak/>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DC96D5C" w:rsidR="00416CEF" w:rsidRPr="0025670E" w:rsidRDefault="00416CEF" w:rsidP="00D87CEC">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lastRenderedPageBreak/>
              <w:t xml:space="preserve">Podaci o nositelju projekta </w:t>
            </w:r>
            <w:r w:rsidR="00F27268">
              <w:rPr>
                <w:rFonts w:asciiTheme="majorHAnsi" w:hAnsiTheme="majorHAnsi" w:cstheme="majorHAnsi"/>
              </w:rPr>
              <w:t>(NP)</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6B181979" w14:textId="6DF1400D" w:rsidR="00416CEF" w:rsidRDefault="005C345C" w:rsidP="00B841A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416CEF">
              <w:rPr>
                <w:rFonts w:asciiTheme="majorHAnsi" w:hAnsiTheme="majorHAnsi" w:cstheme="majorHAnsi"/>
              </w:rPr>
              <w:t xml:space="preserve"> </w:t>
            </w:r>
            <w:r w:rsidR="00B841A4">
              <w:rPr>
                <w:rFonts w:asciiTheme="majorHAnsi" w:hAnsiTheme="majorHAnsi" w:cstheme="majorHAnsi"/>
              </w:rPr>
              <w:t>Trgovačko društvo (pravna osoba privatnog prava)</w:t>
            </w:r>
          </w:p>
          <w:p w14:paraId="26B46321" w14:textId="0AE06202" w:rsidR="009D6C77" w:rsidRDefault="00F96E0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w:t>
            </w:r>
            <w:r w:rsidR="00B841A4">
              <w:rPr>
                <w:rFonts w:asciiTheme="majorHAnsi" w:hAnsiTheme="majorHAnsi" w:cstheme="majorHAnsi"/>
              </w:rPr>
              <w:t>(fizička osoba privatnog prava)</w:t>
            </w:r>
          </w:p>
          <w:p w14:paraId="1A6ED8AB" w14:textId="7001279B" w:rsidR="00620329" w:rsidRPr="0025670E" w:rsidRDefault="00F95368"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9D6C77">
              <w:rPr>
                <w:rFonts w:asciiTheme="majorHAnsi" w:hAnsiTheme="majorHAnsi" w:cstheme="majorHAnsi"/>
              </w:rPr>
              <w:t xml:space="preserve">   </w:t>
            </w:r>
            <w:r>
              <w:rPr>
                <w:rFonts w:asciiTheme="majorHAnsi" w:hAnsiTheme="majorHAnsi" w:cstheme="majorHAnsi"/>
              </w:rPr>
              <w:t>Zadruga</w:t>
            </w:r>
            <w:r w:rsidR="009D6C77">
              <w:rPr>
                <w:rFonts w:asciiTheme="majorHAnsi" w:hAnsiTheme="majorHAnsi" w:cstheme="majorHAnsi"/>
              </w:rPr>
              <w:t xml:space="preserve">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F8F1EB0"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0DA65470" w14:textId="39F14081" w:rsidR="00416CEF" w:rsidRPr="003A6234"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B841A4" w:rsidRPr="0025670E" w14:paraId="70490A97" w14:textId="77777777" w:rsidTr="00416CE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5B32D4A" w14:textId="5C389C87" w:rsidR="00B841A4" w:rsidRPr="00B841A4" w:rsidRDefault="00B841A4" w:rsidP="00416CEF">
            <w:pPr>
              <w:rPr>
                <w:rFonts w:asciiTheme="majorHAnsi" w:eastAsiaTheme="minorHAnsi" w:hAnsiTheme="majorHAnsi" w:cstheme="majorHAnsi"/>
                <w:b w:val="0"/>
                <w:bCs w:val="0"/>
                <w:lang w:eastAsia="en-US"/>
              </w:rPr>
            </w:pPr>
            <w:r w:rsidRPr="00B841A4">
              <w:rPr>
                <w:rFonts w:asciiTheme="majorHAnsi" w:eastAsiaTheme="minorHAnsi" w:hAnsiTheme="majorHAnsi" w:cstheme="majorHAnsi"/>
                <w:b w:val="0"/>
                <w:bCs w:val="0"/>
                <w:lang w:eastAsia="en-US"/>
              </w:rPr>
              <w:t>Nositelj projekta je obveznik postupka javne nabave (prema Zakonu o javnoj nabavi):</w:t>
            </w:r>
          </w:p>
        </w:tc>
        <w:tc>
          <w:tcPr>
            <w:tcW w:w="5635" w:type="dxa"/>
          </w:tcPr>
          <w:p w14:paraId="531BAADA" w14:textId="77777777" w:rsidR="00B841A4" w:rsidRPr="00B841A4" w:rsidRDefault="00B841A4" w:rsidP="00B841A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lang w:eastAsia="en-US"/>
              </w:rPr>
            </w:pPr>
            <w:r w:rsidRPr="00B841A4">
              <w:rPr>
                <w:rFonts w:ascii="Calibri Light" w:eastAsia="Times New Roman" w:hAnsi="Calibri Light" w:cs="Calibri Light"/>
                <w:lang w:eastAsia="hr-HR"/>
              </w:rPr>
              <w:fldChar w:fldCharType="begin">
                <w:ffData>
                  <w:name w:val="Check1"/>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0B1160">
              <w:rPr>
                <w:rFonts w:ascii="Calibri Light" w:eastAsia="Times New Roman" w:hAnsi="Calibri Light" w:cs="Calibri Light"/>
                <w:lang w:eastAsia="hr-HR"/>
              </w:rPr>
            </w:r>
            <w:r w:rsidR="000B1160">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Da</w:t>
            </w:r>
          </w:p>
          <w:p w14:paraId="65DD27B4" w14:textId="677643A9" w:rsidR="00B841A4" w:rsidRPr="0025670E" w:rsidRDefault="00B841A4" w:rsidP="00B841A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B841A4">
              <w:rPr>
                <w:rFonts w:ascii="Calibri Light" w:eastAsia="Times New Roman" w:hAnsi="Calibri Light" w:cs="Calibri Light"/>
                <w:lang w:eastAsia="hr-HR"/>
              </w:rPr>
              <w:fldChar w:fldCharType="begin">
                <w:ffData>
                  <w:name w:val="Check2"/>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0B1160">
              <w:rPr>
                <w:rFonts w:ascii="Calibri Light" w:eastAsia="Times New Roman" w:hAnsi="Calibri Light" w:cs="Calibri Light"/>
                <w:lang w:eastAsia="hr-HR"/>
              </w:rPr>
            </w:r>
            <w:r w:rsidR="000B1160">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lastRenderedPageBreak/>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tbl>
      <w:tblPr>
        <w:tblStyle w:val="Tabelamrea4poudarek11"/>
        <w:tblW w:w="0" w:type="auto"/>
        <w:tblLook w:val="04A0" w:firstRow="1" w:lastRow="0" w:firstColumn="1" w:lastColumn="0" w:noHBand="0" w:noVBand="1"/>
      </w:tblPr>
      <w:tblGrid>
        <w:gridCol w:w="4141"/>
        <w:gridCol w:w="674"/>
        <w:gridCol w:w="4245"/>
      </w:tblGrid>
      <w:tr w:rsidR="001B633E" w14:paraId="083AD653" w14:textId="77777777" w:rsidTr="001B6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DEEAF6" w:themeFill="accent1" w:themeFillTint="33"/>
          </w:tcPr>
          <w:p w14:paraId="66A4B40E" w14:textId="5E598C42" w:rsidR="001B633E" w:rsidRPr="001B633E" w:rsidRDefault="001B633E" w:rsidP="001B633E">
            <w:pPr>
              <w:pStyle w:val="Odlomakpopisa"/>
              <w:spacing w:after="0" w:line="240" w:lineRule="auto"/>
              <w:rPr>
                <w:rFonts w:ascii="Arial Narrow" w:hAnsi="Arial Narrow" w:cs="Times New Roman"/>
                <w:vanish/>
                <w:sz w:val="24"/>
                <w:szCs w:val="24"/>
              </w:rPr>
            </w:pPr>
            <w:r w:rsidRPr="001B633E">
              <w:rPr>
                <w:rFonts w:asciiTheme="majorHAnsi" w:hAnsiTheme="majorHAnsi" w:cstheme="majorHAnsi"/>
                <w:color w:val="auto"/>
              </w:rPr>
              <w:t>2.2.Podaci o plovilu – Gospodarski ribolov na moru</w:t>
            </w:r>
            <w:r w:rsidRPr="001B633E">
              <w:rPr>
                <w:rFonts w:ascii="Arial Narrow" w:hAnsi="Arial Narrow" w:cs="Times New Roman"/>
                <w:sz w:val="24"/>
                <w:szCs w:val="24"/>
              </w:rPr>
              <w:t xml:space="preserve"> </w:t>
            </w:r>
            <w:r w:rsidR="009D6C77" w:rsidRPr="009F0AFE">
              <w:rPr>
                <w:rFonts w:ascii="Arial Narrow" w:hAnsi="Arial Narrow" w:cs="Times New Roman"/>
                <w:i/>
                <w:iCs/>
                <w:color w:val="auto"/>
              </w:rPr>
              <w:t>(ako je primjenjivo)</w:t>
            </w:r>
          </w:p>
          <w:p w14:paraId="579C7485" w14:textId="77777777" w:rsidR="001B633E" w:rsidRDefault="001B633E">
            <w:pPr>
              <w:spacing w:after="0" w:line="240" w:lineRule="auto"/>
              <w:jc w:val="both"/>
              <w:rPr>
                <w:rFonts w:ascii="Arial Narrow" w:hAnsi="Arial Narrow" w:cs="Times New Roman"/>
                <w:vanish/>
                <w:color w:val="auto"/>
                <w:sz w:val="24"/>
                <w:szCs w:val="24"/>
              </w:rPr>
            </w:pPr>
          </w:p>
          <w:p w14:paraId="282F00B0" w14:textId="77777777" w:rsidR="001B633E" w:rsidRDefault="001B633E">
            <w:pPr>
              <w:spacing w:after="0" w:line="240" w:lineRule="auto"/>
              <w:jc w:val="both"/>
              <w:rPr>
                <w:rFonts w:ascii="Arial Narrow" w:eastAsiaTheme="minorHAnsi" w:hAnsi="Arial Narrow" w:cs="Times New Roman"/>
                <w:i/>
                <w:sz w:val="24"/>
                <w:szCs w:val="24"/>
              </w:rPr>
            </w:pPr>
          </w:p>
          <w:p w14:paraId="2E3A28C5" w14:textId="5EAA5028" w:rsidR="001B633E" w:rsidRDefault="0029511D">
            <w:pPr>
              <w:spacing w:after="0" w:line="240" w:lineRule="auto"/>
              <w:jc w:val="both"/>
              <w:rPr>
                <w:rFonts w:ascii="Arial Narrow" w:eastAsiaTheme="minorHAnsi" w:hAnsi="Arial Narrow" w:cs="Times New Roman"/>
                <w:b w:val="0"/>
                <w:i/>
                <w:color w:val="auto"/>
                <w:sz w:val="20"/>
                <w:szCs w:val="20"/>
              </w:rPr>
            </w:pPr>
            <w:r w:rsidRPr="0029511D">
              <w:rPr>
                <w:rFonts w:ascii="Arial Narrow" w:eastAsiaTheme="minorHAnsi" w:hAnsi="Arial Narrow" w:cs="Times New Roman"/>
                <w:b w:val="0"/>
                <w:i/>
                <w:color w:val="auto"/>
                <w:sz w:val="20"/>
                <w:szCs w:val="20"/>
              </w:rPr>
              <w:t>Ispuniti ako je nositelj projekta vlasnik/ovlaštenik važeće povlastice za gospodarski ribolov te prijavljeni projekt  obuhvaća Ulaganja u gospodarski ribolov</w:t>
            </w:r>
            <w:r>
              <w:rPr>
                <w:rFonts w:ascii="Arial Narrow" w:eastAsiaTheme="minorHAnsi" w:hAnsi="Arial Narrow" w:cs="Times New Roman"/>
                <w:b w:val="0"/>
                <w:i/>
                <w:color w:val="auto"/>
                <w:sz w:val="20"/>
                <w:szCs w:val="20"/>
              </w:rPr>
              <w:t>.</w:t>
            </w:r>
            <w:r w:rsidRPr="0029511D">
              <w:rPr>
                <w:rFonts w:ascii="Arial Narrow" w:eastAsiaTheme="minorHAnsi" w:hAnsi="Arial Narrow" w:cs="Times New Roman"/>
                <w:b w:val="0"/>
                <w:i/>
                <w:color w:val="auto"/>
                <w:sz w:val="20"/>
                <w:szCs w:val="20"/>
              </w:rPr>
              <w:t>. Navedite osnovne podatke o plovilu za koje prijavljujete projekt. Po potrebi dodati nove redove.</w:t>
            </w:r>
          </w:p>
        </w:tc>
      </w:tr>
      <w:tr w:rsidR="001B633E" w14:paraId="0546427A" w14:textId="77777777" w:rsidTr="001B63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543CEFF0"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CFR broj plovila:</w:t>
            </w:r>
          </w:p>
        </w:tc>
        <w:tc>
          <w:tcPr>
            <w:tcW w:w="6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0CDB676" w14:textId="77777777" w:rsidR="001B633E" w:rsidRPr="000C1E20" w:rsidRDefault="001B633E" w:rsidP="000C1E2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0C1E20">
              <w:rPr>
                <w:rFonts w:asciiTheme="majorHAnsi" w:hAnsiTheme="majorHAnsi" w:cstheme="majorHAnsi"/>
                <w:b/>
              </w:rPr>
              <w:t>HRV</w:t>
            </w:r>
          </w:p>
        </w:tc>
        <w:tc>
          <w:tcPr>
            <w:tcW w:w="424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EDD9267" w14:textId="77777777" w:rsidR="001B633E" w:rsidRPr="000C1E20" w:rsidRDefault="001B633E" w:rsidP="000C1E2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B633E" w14:paraId="36383E8C" w14:textId="77777777" w:rsidTr="001B633E">
        <w:trPr>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7370F99D"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Vlasnik plovila:</w:t>
            </w:r>
          </w:p>
        </w:tc>
        <w:tc>
          <w:tcPr>
            <w:tcW w:w="491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024FE2F" w14:textId="77777777" w:rsidR="001B633E" w:rsidRDefault="001B633E">
            <w:pPr>
              <w:pStyle w:val="Bezproreda"/>
              <w:spacing w:before="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1B633E" w14:paraId="7DC4F74B" w14:textId="77777777" w:rsidTr="001B63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26C442CC"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OIB vlasnika plovila:</w:t>
            </w:r>
          </w:p>
        </w:tc>
        <w:tc>
          <w:tcPr>
            <w:tcW w:w="491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2435FF4" w14:textId="77777777" w:rsidR="001B633E" w:rsidRDefault="001B633E">
            <w:pPr>
              <w:pStyle w:val="Bezproreda"/>
              <w:spacing w:before="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B633E" w14:paraId="54FEE16F" w14:textId="77777777" w:rsidTr="001B633E">
        <w:trPr>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084FE86B"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Serijski broj povlastice:</w:t>
            </w:r>
          </w:p>
        </w:tc>
        <w:tc>
          <w:tcPr>
            <w:tcW w:w="491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C940132" w14:textId="77777777" w:rsidR="001B633E" w:rsidRDefault="001B633E">
            <w:pPr>
              <w:pStyle w:val="Bezproreda"/>
              <w:spacing w:before="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1B633E" w14:paraId="5C2854DC" w14:textId="77777777" w:rsidTr="001B63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511B4C58"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Ovlaštenik povlastice:</w:t>
            </w:r>
          </w:p>
        </w:tc>
        <w:tc>
          <w:tcPr>
            <w:tcW w:w="491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F4CB0D3" w14:textId="77777777" w:rsidR="001B633E" w:rsidRDefault="001B633E">
            <w:pPr>
              <w:pStyle w:val="Bezproreda"/>
              <w:spacing w:before="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B633E" w14:paraId="5C59A0EF" w14:textId="77777777" w:rsidTr="001B633E">
        <w:trPr>
          <w:trHeight w:val="2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124C5D55"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OIB ovlaštenika povlastice:</w:t>
            </w:r>
          </w:p>
        </w:tc>
        <w:tc>
          <w:tcPr>
            <w:tcW w:w="491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6A53E74" w14:textId="77777777" w:rsidR="001B633E" w:rsidRDefault="001B633E">
            <w:pPr>
              <w:pStyle w:val="Bezproreda"/>
              <w:spacing w:before="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14:paraId="757FE4E3" w14:textId="77777777" w:rsidR="001B633E" w:rsidRDefault="001B633E" w:rsidP="001B633E">
      <w:pPr>
        <w:pStyle w:val="NoSpacing1"/>
        <w:rPr>
          <w:rFonts w:ascii="Arial Narrow" w:hAnsi="Arial Narrow"/>
        </w:rPr>
      </w:pPr>
    </w:p>
    <w:tbl>
      <w:tblPr>
        <w:tblStyle w:val="Tabelamrea4poudarek11"/>
        <w:tblW w:w="0" w:type="auto"/>
        <w:tblLook w:val="04A0" w:firstRow="1" w:lastRow="0" w:firstColumn="1" w:lastColumn="0" w:noHBand="0" w:noVBand="1"/>
      </w:tblPr>
      <w:tblGrid>
        <w:gridCol w:w="1323"/>
        <w:gridCol w:w="3477"/>
        <w:gridCol w:w="4262"/>
      </w:tblGrid>
      <w:tr w:rsidR="001B633E" w14:paraId="62DAE5B7" w14:textId="77777777" w:rsidTr="001B6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DEEAF6" w:themeFill="accent1" w:themeFillTint="33"/>
          </w:tcPr>
          <w:p w14:paraId="467CC02A" w14:textId="28001301" w:rsidR="001B633E" w:rsidRPr="001B633E" w:rsidRDefault="001B633E" w:rsidP="001B633E">
            <w:pPr>
              <w:pStyle w:val="Odlomakpopisa"/>
              <w:spacing w:after="0" w:line="240" w:lineRule="auto"/>
              <w:rPr>
                <w:rFonts w:asciiTheme="majorHAnsi" w:hAnsiTheme="majorHAnsi" w:cstheme="majorHAnsi"/>
                <w:color w:val="auto"/>
              </w:rPr>
            </w:pPr>
            <w:r w:rsidRPr="001B633E">
              <w:rPr>
                <w:rFonts w:asciiTheme="majorHAnsi" w:hAnsiTheme="majorHAnsi" w:cstheme="majorHAnsi"/>
                <w:color w:val="auto"/>
              </w:rPr>
              <w:t xml:space="preserve">2.3. Podaci o suvlasnicima plovila </w:t>
            </w:r>
            <w:r w:rsidR="009D6C77" w:rsidRPr="0029511D">
              <w:rPr>
                <w:rFonts w:asciiTheme="majorHAnsi" w:hAnsiTheme="majorHAnsi" w:cstheme="majorHAnsi"/>
                <w:i/>
                <w:iCs/>
                <w:color w:val="auto"/>
              </w:rPr>
              <w:t>(ako je primjenjivo)</w:t>
            </w:r>
          </w:p>
          <w:p w14:paraId="3AE4F415" w14:textId="4E9BA673" w:rsidR="001B633E" w:rsidRDefault="0029511D" w:rsidP="0029511D">
            <w:pPr>
              <w:spacing w:after="0" w:line="240" w:lineRule="auto"/>
              <w:jc w:val="both"/>
              <w:rPr>
                <w:rFonts w:ascii="Arial Narrow" w:hAnsi="Arial Narrow" w:cs="Times New Roman"/>
                <w:b w:val="0"/>
                <w:vanish/>
                <w:color w:val="auto"/>
                <w:sz w:val="20"/>
                <w:szCs w:val="20"/>
              </w:rPr>
            </w:pPr>
            <w:r w:rsidRPr="0029511D">
              <w:rPr>
                <w:rFonts w:ascii="Arial Narrow" w:eastAsiaTheme="minorHAnsi" w:hAnsi="Arial Narrow" w:cs="Times New Roman"/>
                <w:b w:val="0"/>
                <w:i/>
                <w:color w:val="auto"/>
                <w:sz w:val="20"/>
                <w:szCs w:val="20"/>
              </w:rPr>
              <w:t xml:space="preserve">Ispuniti ako je nositelj projekta vlasnik/ovlaštenik važeće povlastice za gospodarski ribolov te prijavljeni projekt  obuhvaća </w:t>
            </w:r>
            <w:r>
              <w:rPr>
                <w:rFonts w:ascii="Arial Narrow" w:eastAsiaTheme="minorHAnsi" w:hAnsi="Arial Narrow" w:cs="Times New Roman"/>
                <w:b w:val="0"/>
                <w:i/>
                <w:color w:val="auto"/>
                <w:sz w:val="20"/>
                <w:szCs w:val="20"/>
              </w:rPr>
              <w:t>u</w:t>
            </w:r>
            <w:r w:rsidRPr="0029511D">
              <w:rPr>
                <w:rFonts w:ascii="Arial Narrow" w:eastAsiaTheme="minorHAnsi" w:hAnsi="Arial Narrow" w:cs="Times New Roman"/>
                <w:b w:val="0"/>
                <w:i/>
                <w:color w:val="auto"/>
                <w:sz w:val="20"/>
                <w:szCs w:val="20"/>
              </w:rPr>
              <w:t>laganja u gospodarski ribolov</w:t>
            </w:r>
            <w:r w:rsidRPr="0029511D">
              <w:rPr>
                <w:rFonts w:ascii="Arial Narrow" w:hAnsi="Arial Narrow"/>
                <w:b w:val="0"/>
                <w:i/>
                <w:color w:val="auto"/>
                <w:sz w:val="20"/>
                <w:szCs w:val="20"/>
                <w:lang w:val="hr-HR" w:eastAsia="hr-HR"/>
              </w:rPr>
              <w:t>.</w:t>
            </w:r>
            <w:r w:rsidR="00BD5AD7">
              <w:rPr>
                <w:rFonts w:ascii="Arial Narrow" w:hAnsi="Arial Narrow"/>
                <w:b w:val="0"/>
                <w:i/>
                <w:color w:val="auto"/>
                <w:sz w:val="20"/>
                <w:szCs w:val="20"/>
                <w:lang w:val="hr-HR" w:eastAsia="hr-HR"/>
              </w:rPr>
              <w:t xml:space="preserve"> </w:t>
            </w:r>
            <w:r w:rsidR="001B633E">
              <w:rPr>
                <w:rFonts w:ascii="Arial Narrow" w:hAnsi="Arial Narrow"/>
                <w:b w:val="0"/>
                <w:i/>
                <w:color w:val="auto"/>
                <w:sz w:val="20"/>
                <w:szCs w:val="20"/>
                <w:lang w:val="hr-HR" w:eastAsia="hr-HR"/>
              </w:rPr>
              <w:t>Napomena: Ispunjava se samo u slučaju više vlasnika. Po potrebi dodati nove redove.</w:t>
            </w:r>
          </w:p>
          <w:p w14:paraId="7C74A7E3" w14:textId="77777777" w:rsidR="001B633E" w:rsidRDefault="001B633E">
            <w:pPr>
              <w:spacing w:after="0" w:line="240" w:lineRule="auto"/>
              <w:jc w:val="both"/>
              <w:rPr>
                <w:rFonts w:ascii="Arial Narrow" w:hAnsi="Arial Narrow" w:cs="Times New Roman"/>
                <w:vanish/>
                <w:color w:val="auto"/>
                <w:sz w:val="24"/>
                <w:szCs w:val="24"/>
              </w:rPr>
            </w:pPr>
          </w:p>
          <w:p w14:paraId="22599CA3" w14:textId="77777777" w:rsidR="001B633E" w:rsidRDefault="001B633E">
            <w:pPr>
              <w:spacing w:after="0" w:line="240" w:lineRule="auto"/>
              <w:jc w:val="both"/>
              <w:rPr>
                <w:rFonts w:ascii="Arial Narrow" w:eastAsiaTheme="minorHAnsi" w:hAnsi="Arial Narrow" w:cs="Times New Roman"/>
                <w:b w:val="0"/>
                <w:i/>
                <w:color w:val="auto"/>
                <w:sz w:val="20"/>
                <w:szCs w:val="20"/>
              </w:rPr>
            </w:pPr>
          </w:p>
        </w:tc>
      </w:tr>
      <w:tr w:rsidR="001B633E" w14:paraId="09C9B672" w14:textId="77777777" w:rsidTr="001B63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02AB88C8" w14:textId="77777777" w:rsidR="001B633E" w:rsidRPr="000C1E20" w:rsidRDefault="001B633E" w:rsidP="000C1E20">
            <w:pPr>
              <w:pStyle w:val="Bezproreda"/>
              <w:spacing w:before="0"/>
              <w:rPr>
                <w:rFonts w:asciiTheme="majorHAnsi" w:hAnsiTheme="majorHAnsi" w:cstheme="majorHAnsi"/>
                <w:b w:val="0"/>
              </w:rPr>
            </w:pPr>
            <w:r w:rsidRPr="000C1E20">
              <w:rPr>
                <w:rFonts w:asciiTheme="majorHAnsi" w:hAnsiTheme="majorHAnsi" w:cstheme="majorHAnsi"/>
                <w:b w:val="0"/>
              </w:rPr>
              <w:t>Redni broj:</w:t>
            </w:r>
          </w:p>
        </w:tc>
        <w:tc>
          <w:tcPr>
            <w:tcW w:w="34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hideMark/>
          </w:tcPr>
          <w:p w14:paraId="09AB1855" w14:textId="77777777" w:rsidR="001B633E" w:rsidRPr="000C1E20" w:rsidRDefault="001B633E" w:rsidP="000C1E2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0C1E20">
              <w:rPr>
                <w:rFonts w:asciiTheme="majorHAnsi" w:hAnsiTheme="majorHAnsi" w:cstheme="majorHAnsi"/>
                <w:b/>
              </w:rPr>
              <w:t>Ime i prezime/Naziv:</w:t>
            </w:r>
          </w:p>
        </w:tc>
        <w:tc>
          <w:tcPr>
            <w:tcW w:w="4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hemeFill="background1" w:themeFillShade="D9"/>
            <w:vAlign w:val="center"/>
            <w:hideMark/>
          </w:tcPr>
          <w:p w14:paraId="03D126CA" w14:textId="77777777" w:rsidR="001B633E" w:rsidRPr="000C1E20" w:rsidRDefault="001B633E" w:rsidP="000C1E2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0C1E20">
              <w:rPr>
                <w:rFonts w:asciiTheme="majorHAnsi" w:hAnsiTheme="majorHAnsi" w:cstheme="majorHAnsi"/>
                <w:b/>
              </w:rPr>
              <w:t>OIB:</w:t>
            </w:r>
          </w:p>
        </w:tc>
      </w:tr>
      <w:tr w:rsidR="001B633E" w14:paraId="2A262F99" w14:textId="77777777" w:rsidTr="001B633E">
        <w:trPr>
          <w:trHeight w:val="20"/>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A68D7EF" w14:textId="77777777" w:rsidR="001B633E" w:rsidRDefault="001B633E">
            <w:pPr>
              <w:pStyle w:val="Bezproreda"/>
              <w:spacing w:before="0"/>
              <w:jc w:val="center"/>
              <w:rPr>
                <w:rFonts w:ascii="Arial Narrow" w:hAnsi="Arial Narrow"/>
                <w:b w:val="0"/>
                <w:i/>
                <w:sz w:val="24"/>
                <w:szCs w:val="24"/>
              </w:rPr>
            </w:pPr>
          </w:p>
        </w:tc>
        <w:tc>
          <w:tcPr>
            <w:tcW w:w="34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4330B851" w14:textId="77777777" w:rsidR="001B633E" w:rsidRDefault="001B633E">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4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F1BD77A" w14:textId="77777777" w:rsidR="001B633E" w:rsidRDefault="001B633E">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p>
        </w:tc>
      </w:tr>
      <w:tr w:rsidR="001B633E" w14:paraId="4E0F7662" w14:textId="77777777" w:rsidTr="001B63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5FCD6FA" w14:textId="77777777" w:rsidR="001B633E" w:rsidRDefault="001B633E">
            <w:pPr>
              <w:pStyle w:val="Bezproreda"/>
              <w:spacing w:before="0"/>
              <w:jc w:val="center"/>
              <w:rPr>
                <w:rFonts w:ascii="Arial Narrow" w:hAnsi="Arial Narrow"/>
                <w:b w:val="0"/>
                <w:sz w:val="24"/>
                <w:szCs w:val="24"/>
              </w:rPr>
            </w:pPr>
          </w:p>
        </w:tc>
        <w:tc>
          <w:tcPr>
            <w:tcW w:w="34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FCFF8DC" w14:textId="77777777" w:rsidR="001B633E" w:rsidRDefault="001B633E">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42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88AC0B4" w14:textId="77777777" w:rsidR="001B633E" w:rsidRDefault="001B633E">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p>
        </w:tc>
      </w:tr>
    </w:tbl>
    <w:p w14:paraId="27E74C4F" w14:textId="0382A0BB" w:rsidR="00416CEF" w:rsidRDefault="00416CEF" w:rsidP="00416CEF">
      <w:pPr>
        <w:pStyle w:val="NoSpacing1"/>
        <w:rPr>
          <w:rFonts w:asciiTheme="majorHAnsi" w:hAnsiTheme="majorHAnsi"/>
        </w:rPr>
      </w:pPr>
    </w:p>
    <w:p w14:paraId="455CC8B3" w14:textId="4C3255F0" w:rsidR="001B633E" w:rsidRDefault="001B633E" w:rsidP="00416CEF">
      <w:pPr>
        <w:pStyle w:val="NoSpacing1"/>
        <w:rPr>
          <w:rFonts w:asciiTheme="majorHAnsi" w:hAnsi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852"/>
      </w:tblGrid>
      <w:tr w:rsidR="0072311B" w:rsidRPr="00B30BEC" w14:paraId="5F101FC9" w14:textId="77777777" w:rsidTr="00D767EE">
        <w:trPr>
          <w:trHeight w:val="397"/>
          <w:jc w:val="center"/>
        </w:trPr>
        <w:tc>
          <w:tcPr>
            <w:tcW w:w="9832" w:type="dxa"/>
            <w:gridSpan w:val="2"/>
            <w:shd w:val="clear" w:color="auto" w:fill="C5E1E0"/>
            <w:vAlign w:val="center"/>
          </w:tcPr>
          <w:p w14:paraId="037FB6D5" w14:textId="623B2093" w:rsidR="0072311B" w:rsidRPr="000C1E20" w:rsidRDefault="0072311B" w:rsidP="000C1E20">
            <w:pPr>
              <w:pStyle w:val="Odlomakpopisa"/>
              <w:spacing w:after="0" w:line="240" w:lineRule="auto"/>
              <w:rPr>
                <w:rFonts w:asciiTheme="majorHAnsi" w:hAnsiTheme="majorHAnsi" w:cstheme="majorHAnsi"/>
              </w:rPr>
            </w:pPr>
            <w:r w:rsidRPr="000C1E20">
              <w:rPr>
                <w:rFonts w:asciiTheme="majorHAnsi" w:hAnsiTheme="majorHAnsi" w:cstheme="majorHAnsi"/>
                <w:b/>
              </w:rPr>
              <w:t xml:space="preserve">2.4. Podaci o dozvolama za akvakulturu nositelja  </w:t>
            </w:r>
            <w:r w:rsidR="009D6C77" w:rsidRPr="0029511D">
              <w:rPr>
                <w:rFonts w:asciiTheme="majorHAnsi" w:hAnsiTheme="majorHAnsi" w:cstheme="majorHAnsi"/>
                <w:b/>
                <w:i/>
                <w:iCs/>
              </w:rPr>
              <w:t>(ako je primjenjivo)</w:t>
            </w:r>
          </w:p>
          <w:p w14:paraId="6AD7421C" w14:textId="46A44A21" w:rsidR="0072311B" w:rsidRPr="0029511D" w:rsidRDefault="0029511D" w:rsidP="00D767EE">
            <w:pPr>
              <w:spacing w:after="0" w:line="240" w:lineRule="auto"/>
              <w:rPr>
                <w:rFonts w:ascii="Times New Roman" w:eastAsia="Times New Roman" w:hAnsi="Times New Roman" w:cs="Times New Roman"/>
                <w:i/>
                <w:iCs/>
                <w:sz w:val="20"/>
                <w:szCs w:val="20"/>
                <w:lang w:val="hr-HR" w:eastAsia="hr-HR"/>
              </w:rPr>
            </w:pPr>
            <w:r w:rsidRPr="00B76CBE">
              <w:rPr>
                <w:rFonts w:ascii="Arial Narrow" w:eastAsiaTheme="minorHAnsi" w:hAnsi="Arial Narrow" w:cs="Times New Roman"/>
                <w:bCs/>
                <w:i/>
                <w:sz w:val="20"/>
                <w:szCs w:val="20"/>
              </w:rPr>
              <w:t>Ispuniti ako je nositelj projekta ovlaštenik</w:t>
            </w:r>
            <w:r w:rsidR="00BC61FB">
              <w:rPr>
                <w:rFonts w:ascii="Arial Narrow" w:eastAsiaTheme="minorHAnsi" w:hAnsi="Arial Narrow" w:cs="Times New Roman"/>
                <w:bCs/>
                <w:i/>
                <w:sz w:val="20"/>
                <w:szCs w:val="20"/>
              </w:rPr>
              <w:t>/</w:t>
            </w:r>
            <w:r w:rsidRPr="00B76CBE">
              <w:rPr>
                <w:rFonts w:ascii="Arial Narrow" w:eastAsiaTheme="minorHAnsi" w:hAnsi="Arial Narrow" w:cs="Times New Roman"/>
                <w:bCs/>
                <w:i/>
                <w:sz w:val="20"/>
                <w:szCs w:val="20"/>
              </w:rPr>
              <w:t>nositelj dozvole za akvakulturu te prijavljeni projekt  obuhvaća ulaganja u akvakulturu.</w:t>
            </w:r>
            <w:r w:rsidR="00BD5AD7" w:rsidRPr="00B76CBE">
              <w:rPr>
                <w:rFonts w:ascii="Arial Narrow" w:eastAsiaTheme="minorHAnsi" w:hAnsi="Arial Narrow" w:cs="Times New Roman"/>
                <w:bCs/>
                <w:i/>
                <w:sz w:val="20"/>
                <w:szCs w:val="20"/>
              </w:rPr>
              <w:t xml:space="preserve"> </w:t>
            </w:r>
            <w:r w:rsidRPr="00B76CBE">
              <w:rPr>
                <w:rFonts w:ascii="Arial Narrow" w:eastAsiaTheme="minorHAnsi" w:hAnsi="Arial Narrow" w:cs="Times New Roman"/>
                <w:bCs/>
                <w:i/>
                <w:sz w:val="20"/>
                <w:szCs w:val="20"/>
              </w:rPr>
              <w:t xml:space="preserve">Napomena: </w:t>
            </w:r>
            <w:r w:rsidR="0072311B" w:rsidRPr="00B76CBE">
              <w:rPr>
                <w:rFonts w:ascii="Arial Narrow" w:eastAsiaTheme="minorHAnsi" w:hAnsi="Arial Narrow" w:cs="Times New Roman"/>
                <w:bCs/>
                <w:i/>
                <w:sz w:val="20"/>
                <w:szCs w:val="20"/>
              </w:rPr>
              <w:t>Navesti sve povlastice/dozvole za akvakulturu za uzgoj kojih je korisnik ovlaštenik/nositelj</w:t>
            </w:r>
            <w:r w:rsidRPr="00B76CBE">
              <w:rPr>
                <w:rFonts w:ascii="Arial Narrow" w:eastAsiaTheme="minorHAnsi" w:hAnsi="Arial Narrow" w:cs="Times New Roman"/>
                <w:bCs/>
                <w:i/>
                <w:sz w:val="20"/>
                <w:szCs w:val="20"/>
              </w:rPr>
              <w:t>. Po potrebi dodati nove redove.</w:t>
            </w:r>
          </w:p>
        </w:tc>
      </w:tr>
      <w:tr w:rsidR="0072311B" w:rsidRPr="00B30BEC" w14:paraId="2B7AE14D" w14:textId="77777777" w:rsidTr="00D767EE">
        <w:trPr>
          <w:trHeight w:hRule="exact" w:val="567"/>
          <w:jc w:val="center"/>
        </w:trPr>
        <w:tc>
          <w:tcPr>
            <w:tcW w:w="1980" w:type="dxa"/>
            <w:vMerge w:val="restart"/>
            <w:shd w:val="solid" w:color="BFBFBF" w:fill="auto"/>
            <w:vAlign w:val="center"/>
          </w:tcPr>
          <w:p w14:paraId="08A0465A" w14:textId="77777777" w:rsidR="0072311B" w:rsidRPr="000C1E20" w:rsidRDefault="0072311B" w:rsidP="000C1E20">
            <w:pPr>
              <w:pStyle w:val="Bezproreda"/>
              <w:spacing w:before="0"/>
              <w:rPr>
                <w:rFonts w:ascii="Times New Roman" w:hAnsi="Times New Roman"/>
                <w:b/>
                <w:lang w:eastAsia="hr-HR"/>
              </w:rPr>
            </w:pPr>
            <w:r w:rsidRPr="000C1E20">
              <w:rPr>
                <w:rFonts w:asciiTheme="majorHAnsi" w:eastAsiaTheme="minorHAnsi" w:hAnsiTheme="majorHAnsi" w:cstheme="majorHAnsi"/>
                <w:b/>
                <w:sz w:val="22"/>
                <w:szCs w:val="22"/>
                <w:lang w:val="sl-SI"/>
              </w:rPr>
              <w:t>Broj povlastica ili dozvola za akvakulturu</w:t>
            </w:r>
          </w:p>
        </w:tc>
        <w:tc>
          <w:tcPr>
            <w:tcW w:w="7852" w:type="dxa"/>
            <w:vAlign w:val="center"/>
          </w:tcPr>
          <w:p w14:paraId="07B7A67E"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r w:rsidRPr="00B30BEC">
              <w:rPr>
                <w:rFonts w:ascii="Times New Roman" w:eastAsia="Times New Roman" w:hAnsi="Times New Roman" w:cs="Times New Roman"/>
                <w:sz w:val="20"/>
                <w:szCs w:val="20"/>
                <w:lang w:val="hr-HR" w:eastAsia="hr-HR"/>
              </w:rPr>
              <w:t>1.</w:t>
            </w:r>
          </w:p>
        </w:tc>
      </w:tr>
      <w:tr w:rsidR="0072311B" w:rsidRPr="00B30BEC" w14:paraId="291D8694" w14:textId="77777777" w:rsidTr="00D767EE">
        <w:trPr>
          <w:trHeight w:hRule="exact" w:val="567"/>
          <w:jc w:val="center"/>
        </w:trPr>
        <w:tc>
          <w:tcPr>
            <w:tcW w:w="1980" w:type="dxa"/>
            <w:vMerge/>
            <w:shd w:val="solid" w:color="BFBFBF" w:fill="auto"/>
            <w:vAlign w:val="center"/>
          </w:tcPr>
          <w:p w14:paraId="24222349" w14:textId="77777777" w:rsidR="0072311B" w:rsidRPr="00B30BEC" w:rsidRDefault="0072311B" w:rsidP="00D767EE">
            <w:pPr>
              <w:spacing w:after="0" w:line="240" w:lineRule="auto"/>
              <w:rPr>
                <w:rFonts w:ascii="Times New Roman" w:eastAsia="Times New Roman" w:hAnsi="Times New Roman" w:cs="Times New Roman"/>
                <w:b/>
                <w:sz w:val="20"/>
                <w:szCs w:val="20"/>
                <w:lang w:val="hr-HR" w:eastAsia="hr-HR"/>
              </w:rPr>
            </w:pPr>
          </w:p>
        </w:tc>
        <w:tc>
          <w:tcPr>
            <w:tcW w:w="7852" w:type="dxa"/>
            <w:vAlign w:val="center"/>
          </w:tcPr>
          <w:p w14:paraId="4CB078F7"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r w:rsidRPr="00B30BEC">
              <w:rPr>
                <w:rFonts w:ascii="Times New Roman" w:eastAsia="Times New Roman" w:hAnsi="Times New Roman" w:cs="Times New Roman"/>
                <w:sz w:val="20"/>
                <w:szCs w:val="20"/>
                <w:lang w:val="hr-HR" w:eastAsia="hr-HR"/>
              </w:rPr>
              <w:t>2.</w:t>
            </w:r>
          </w:p>
        </w:tc>
      </w:tr>
      <w:tr w:rsidR="0072311B" w:rsidRPr="00B30BEC" w14:paraId="539BB57B" w14:textId="77777777" w:rsidTr="00D767EE">
        <w:trPr>
          <w:trHeight w:hRule="exact" w:val="567"/>
          <w:jc w:val="center"/>
        </w:trPr>
        <w:tc>
          <w:tcPr>
            <w:tcW w:w="1980" w:type="dxa"/>
            <w:vMerge/>
            <w:shd w:val="solid" w:color="BFBFBF" w:fill="auto"/>
            <w:vAlign w:val="center"/>
          </w:tcPr>
          <w:p w14:paraId="6CC0B65A" w14:textId="77777777" w:rsidR="0072311B" w:rsidRPr="00B30BEC" w:rsidRDefault="0072311B" w:rsidP="00D767EE">
            <w:pPr>
              <w:spacing w:after="0" w:line="240" w:lineRule="auto"/>
              <w:rPr>
                <w:rFonts w:ascii="Times New Roman" w:eastAsia="Times New Roman" w:hAnsi="Times New Roman" w:cs="Times New Roman"/>
                <w:b/>
                <w:sz w:val="20"/>
                <w:szCs w:val="20"/>
                <w:lang w:val="hr-HR" w:eastAsia="hr-HR"/>
              </w:rPr>
            </w:pPr>
          </w:p>
        </w:tc>
        <w:tc>
          <w:tcPr>
            <w:tcW w:w="7852" w:type="dxa"/>
            <w:vAlign w:val="center"/>
          </w:tcPr>
          <w:p w14:paraId="38208BB0"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r w:rsidRPr="00B30BEC">
              <w:rPr>
                <w:rFonts w:ascii="Times New Roman" w:eastAsia="Times New Roman" w:hAnsi="Times New Roman" w:cs="Times New Roman"/>
                <w:sz w:val="20"/>
                <w:szCs w:val="20"/>
                <w:lang w:val="hr-HR" w:eastAsia="hr-HR"/>
              </w:rPr>
              <w:t>3.</w:t>
            </w:r>
          </w:p>
        </w:tc>
      </w:tr>
      <w:tr w:rsidR="0072311B" w:rsidRPr="00B30BEC" w14:paraId="2F7A8691" w14:textId="77777777" w:rsidTr="00D767EE">
        <w:trPr>
          <w:trHeight w:hRule="exact" w:val="567"/>
          <w:jc w:val="center"/>
        </w:trPr>
        <w:tc>
          <w:tcPr>
            <w:tcW w:w="1980" w:type="dxa"/>
            <w:vMerge/>
            <w:shd w:val="solid" w:color="BFBFBF" w:fill="auto"/>
            <w:vAlign w:val="center"/>
          </w:tcPr>
          <w:p w14:paraId="178E01A8" w14:textId="77777777" w:rsidR="0072311B" w:rsidRPr="00B30BEC" w:rsidRDefault="0072311B" w:rsidP="00D767EE">
            <w:pPr>
              <w:spacing w:after="0" w:line="240" w:lineRule="auto"/>
              <w:rPr>
                <w:rFonts w:ascii="Times New Roman" w:eastAsia="Times New Roman" w:hAnsi="Times New Roman" w:cs="Times New Roman"/>
                <w:b/>
                <w:sz w:val="20"/>
                <w:szCs w:val="20"/>
                <w:lang w:val="hr-HR" w:eastAsia="hr-HR"/>
              </w:rPr>
            </w:pPr>
          </w:p>
        </w:tc>
        <w:tc>
          <w:tcPr>
            <w:tcW w:w="7852" w:type="dxa"/>
            <w:vAlign w:val="center"/>
          </w:tcPr>
          <w:p w14:paraId="3DE258EE"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r w:rsidRPr="00B30BEC">
              <w:rPr>
                <w:rFonts w:ascii="Times New Roman" w:eastAsia="Times New Roman" w:hAnsi="Times New Roman" w:cs="Times New Roman"/>
                <w:sz w:val="20"/>
                <w:szCs w:val="20"/>
                <w:lang w:val="hr-HR" w:eastAsia="hr-HR"/>
              </w:rPr>
              <w:t>…</w:t>
            </w:r>
          </w:p>
        </w:tc>
      </w:tr>
    </w:tbl>
    <w:p w14:paraId="4217C762" w14:textId="366E21EF" w:rsidR="0072311B" w:rsidRDefault="0072311B" w:rsidP="00416CEF">
      <w:pPr>
        <w:pStyle w:val="NoSpacing1"/>
        <w:rPr>
          <w:rFonts w:asciiTheme="majorHAnsi" w:hAnsiTheme="majorHAnsi"/>
        </w:rPr>
      </w:pPr>
    </w:p>
    <w:p w14:paraId="3A18AD5C" w14:textId="5FBF6C99" w:rsidR="0072311B" w:rsidRDefault="0072311B" w:rsidP="00416CEF">
      <w:pPr>
        <w:pStyle w:val="NoSpacing1"/>
        <w:rPr>
          <w:rFonts w:asciiTheme="majorHAnsi" w:hAnsi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7041"/>
      </w:tblGrid>
      <w:tr w:rsidR="0072311B" w:rsidRPr="00B30BEC" w14:paraId="3213D525" w14:textId="77777777" w:rsidTr="00D767EE">
        <w:trPr>
          <w:trHeight w:val="397"/>
          <w:jc w:val="center"/>
        </w:trPr>
        <w:tc>
          <w:tcPr>
            <w:tcW w:w="9832" w:type="dxa"/>
            <w:gridSpan w:val="2"/>
            <w:shd w:val="clear" w:color="auto" w:fill="C5E1E0"/>
            <w:vAlign w:val="center"/>
          </w:tcPr>
          <w:p w14:paraId="5596193D" w14:textId="752DA259" w:rsidR="0072311B" w:rsidRPr="00B76CBE" w:rsidRDefault="0072311B" w:rsidP="00B76CBE">
            <w:pPr>
              <w:spacing w:after="0" w:line="240" w:lineRule="auto"/>
              <w:jc w:val="center"/>
              <w:rPr>
                <w:rFonts w:asciiTheme="majorHAnsi" w:eastAsia="Calibri" w:hAnsiTheme="majorHAnsi" w:cstheme="majorHAnsi"/>
                <w:b/>
              </w:rPr>
            </w:pPr>
            <w:r w:rsidRPr="00B76CBE">
              <w:rPr>
                <w:rFonts w:asciiTheme="majorHAnsi" w:eastAsia="Calibri" w:hAnsiTheme="majorHAnsi" w:cstheme="majorHAnsi"/>
                <w:b/>
              </w:rPr>
              <w:t>2.5. Podaci o lokaciji ulaganja</w:t>
            </w:r>
            <w:r w:rsidR="0029511D" w:rsidRPr="00B76CBE">
              <w:rPr>
                <w:rFonts w:asciiTheme="majorHAnsi" w:eastAsia="Calibri" w:hAnsiTheme="majorHAnsi" w:cstheme="majorHAnsi"/>
                <w:b/>
              </w:rPr>
              <w:t xml:space="preserve"> za ulaganja u akvakulturu</w:t>
            </w:r>
            <w:r w:rsidRPr="00B76CBE">
              <w:rPr>
                <w:rFonts w:asciiTheme="majorHAnsi" w:eastAsia="Calibri" w:hAnsiTheme="majorHAnsi" w:cstheme="majorHAnsi"/>
                <w:b/>
              </w:rPr>
              <w:t xml:space="preserve"> </w:t>
            </w:r>
            <w:r w:rsidR="009D6C77" w:rsidRPr="00B76CBE">
              <w:rPr>
                <w:rFonts w:asciiTheme="majorHAnsi" w:eastAsia="Calibri" w:hAnsiTheme="majorHAnsi" w:cstheme="majorHAnsi"/>
                <w:b/>
              </w:rPr>
              <w:t>(ako je primje</w:t>
            </w:r>
            <w:r w:rsidR="0029511D" w:rsidRPr="00B76CBE">
              <w:rPr>
                <w:rFonts w:asciiTheme="majorHAnsi" w:eastAsia="Calibri" w:hAnsiTheme="majorHAnsi" w:cstheme="majorHAnsi"/>
                <w:b/>
              </w:rPr>
              <w:t>n</w:t>
            </w:r>
            <w:r w:rsidR="009D6C77" w:rsidRPr="00B76CBE">
              <w:rPr>
                <w:rFonts w:asciiTheme="majorHAnsi" w:eastAsia="Calibri" w:hAnsiTheme="majorHAnsi" w:cstheme="majorHAnsi"/>
                <w:b/>
              </w:rPr>
              <w:t>jivo)</w:t>
            </w:r>
          </w:p>
          <w:p w14:paraId="5EB3C830" w14:textId="0E5BFBC2" w:rsidR="0072311B" w:rsidRPr="00B76CBE" w:rsidRDefault="0029511D" w:rsidP="00B76CBE">
            <w:pPr>
              <w:spacing w:after="0" w:line="240" w:lineRule="auto"/>
              <w:rPr>
                <w:rFonts w:ascii="Arial Narrow" w:eastAsiaTheme="minorHAnsi" w:hAnsi="Arial Narrow" w:cs="Times New Roman"/>
                <w:bCs/>
                <w:i/>
                <w:sz w:val="20"/>
                <w:szCs w:val="20"/>
              </w:rPr>
            </w:pPr>
            <w:r w:rsidRPr="00B76CBE">
              <w:rPr>
                <w:rFonts w:ascii="Arial Narrow" w:eastAsiaTheme="minorHAnsi" w:hAnsi="Arial Narrow" w:cs="Times New Roman"/>
                <w:bCs/>
                <w:i/>
                <w:sz w:val="20"/>
                <w:szCs w:val="20"/>
              </w:rPr>
              <w:t>Ispuniti za ulaganja pod točkom 2. iz poglavlja 3. FLAG-natječaja Ulaganja u marikulturu. Po potrebi dodati nove redove.</w:t>
            </w:r>
          </w:p>
        </w:tc>
      </w:tr>
      <w:tr w:rsidR="0072311B" w:rsidRPr="00B30BEC" w14:paraId="0BF3B134" w14:textId="77777777" w:rsidTr="00D767EE">
        <w:trPr>
          <w:trHeight w:hRule="exact" w:val="567"/>
          <w:jc w:val="center"/>
        </w:trPr>
        <w:tc>
          <w:tcPr>
            <w:tcW w:w="9832" w:type="dxa"/>
            <w:gridSpan w:val="2"/>
            <w:shd w:val="solid" w:color="BFBFBF" w:fill="auto"/>
            <w:vAlign w:val="center"/>
          </w:tcPr>
          <w:p w14:paraId="3DE4C203" w14:textId="77777777" w:rsidR="0072311B" w:rsidRPr="000C1E20" w:rsidRDefault="0072311B" w:rsidP="00D767EE">
            <w:pPr>
              <w:spacing w:after="0" w:line="240" w:lineRule="auto"/>
              <w:rPr>
                <w:rFonts w:asciiTheme="majorHAnsi" w:eastAsiaTheme="minorHAnsi" w:hAnsiTheme="majorHAnsi" w:cstheme="majorHAnsi"/>
                <w:b/>
                <w:lang w:eastAsia="en-US"/>
              </w:rPr>
            </w:pPr>
            <w:r w:rsidRPr="000C1E20">
              <w:rPr>
                <w:rFonts w:asciiTheme="majorHAnsi" w:eastAsiaTheme="minorHAnsi" w:hAnsiTheme="majorHAnsi" w:cstheme="majorHAnsi"/>
                <w:b/>
                <w:lang w:eastAsia="en-US"/>
              </w:rPr>
              <w:t>Lokacija 1</w:t>
            </w:r>
          </w:p>
        </w:tc>
      </w:tr>
      <w:tr w:rsidR="0072311B" w:rsidRPr="00B30BEC" w14:paraId="67113372" w14:textId="77777777" w:rsidTr="00D767EE">
        <w:trPr>
          <w:trHeight w:hRule="exact" w:val="567"/>
          <w:jc w:val="center"/>
        </w:trPr>
        <w:tc>
          <w:tcPr>
            <w:tcW w:w="2791" w:type="dxa"/>
            <w:shd w:val="solid" w:color="BFBFBF" w:fill="auto"/>
            <w:vAlign w:val="center"/>
          </w:tcPr>
          <w:p w14:paraId="1EE1CFA4"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JLS:</w:t>
            </w:r>
          </w:p>
        </w:tc>
        <w:tc>
          <w:tcPr>
            <w:tcW w:w="7041" w:type="dxa"/>
            <w:vAlign w:val="center"/>
          </w:tcPr>
          <w:p w14:paraId="57E77F73" w14:textId="77777777" w:rsidR="0072311B" w:rsidRPr="000C1E20" w:rsidRDefault="0072311B" w:rsidP="00D767EE">
            <w:pPr>
              <w:spacing w:after="0" w:line="240" w:lineRule="auto"/>
              <w:rPr>
                <w:rFonts w:asciiTheme="majorHAnsi" w:eastAsiaTheme="minorHAnsi" w:hAnsiTheme="majorHAnsi" w:cstheme="majorHAnsi"/>
                <w:b/>
                <w:lang w:eastAsia="en-US"/>
              </w:rPr>
            </w:pPr>
          </w:p>
        </w:tc>
      </w:tr>
      <w:tr w:rsidR="0072311B" w:rsidRPr="00B30BEC" w14:paraId="7C6728B1" w14:textId="77777777" w:rsidTr="00D767EE">
        <w:trPr>
          <w:trHeight w:hRule="exact" w:val="567"/>
          <w:jc w:val="center"/>
        </w:trPr>
        <w:tc>
          <w:tcPr>
            <w:tcW w:w="2791" w:type="dxa"/>
            <w:shd w:val="solid" w:color="BFBFBF" w:fill="auto"/>
            <w:vAlign w:val="center"/>
          </w:tcPr>
          <w:p w14:paraId="19EF7FFF"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Katastarska čestica:</w:t>
            </w:r>
          </w:p>
        </w:tc>
        <w:tc>
          <w:tcPr>
            <w:tcW w:w="7041" w:type="dxa"/>
            <w:vAlign w:val="center"/>
          </w:tcPr>
          <w:p w14:paraId="140E1C7A"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p>
        </w:tc>
      </w:tr>
      <w:tr w:rsidR="0072311B" w:rsidRPr="00B30BEC" w14:paraId="6005E4C2" w14:textId="77777777" w:rsidTr="000C1E20">
        <w:trPr>
          <w:trHeight w:hRule="exact" w:val="1125"/>
          <w:jc w:val="center"/>
        </w:trPr>
        <w:tc>
          <w:tcPr>
            <w:tcW w:w="2791" w:type="dxa"/>
            <w:shd w:val="solid" w:color="BFBFBF" w:fill="auto"/>
            <w:vAlign w:val="center"/>
          </w:tcPr>
          <w:p w14:paraId="1C910D3B"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lastRenderedPageBreak/>
              <w:t>Broj povlastice ili dozvole za akvakulturu (ukoliko je ulaganje na postojećem uzgajalištu/mrjestilištu)</w:t>
            </w:r>
          </w:p>
        </w:tc>
        <w:tc>
          <w:tcPr>
            <w:tcW w:w="7041" w:type="dxa"/>
            <w:vAlign w:val="center"/>
          </w:tcPr>
          <w:p w14:paraId="03B55EE3"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p>
        </w:tc>
      </w:tr>
      <w:tr w:rsidR="0072311B" w:rsidRPr="00B30BEC" w14:paraId="0E216026" w14:textId="77777777" w:rsidTr="00D767EE">
        <w:trPr>
          <w:trHeight w:hRule="exact" w:val="567"/>
          <w:jc w:val="center"/>
        </w:trPr>
        <w:tc>
          <w:tcPr>
            <w:tcW w:w="9832" w:type="dxa"/>
            <w:gridSpan w:val="2"/>
            <w:shd w:val="solid" w:color="BFBFBF" w:fill="auto"/>
            <w:vAlign w:val="center"/>
          </w:tcPr>
          <w:p w14:paraId="5D25CC74"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Lokacija 2</w:t>
            </w:r>
          </w:p>
        </w:tc>
      </w:tr>
      <w:tr w:rsidR="0072311B" w:rsidRPr="00B30BEC" w14:paraId="58EF319A" w14:textId="77777777" w:rsidTr="00D767EE">
        <w:trPr>
          <w:trHeight w:hRule="exact" w:val="567"/>
          <w:jc w:val="center"/>
        </w:trPr>
        <w:tc>
          <w:tcPr>
            <w:tcW w:w="2791" w:type="dxa"/>
            <w:shd w:val="solid" w:color="BFBFBF" w:fill="auto"/>
            <w:vAlign w:val="center"/>
          </w:tcPr>
          <w:p w14:paraId="31725BC3"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JLS:</w:t>
            </w:r>
          </w:p>
        </w:tc>
        <w:tc>
          <w:tcPr>
            <w:tcW w:w="7041" w:type="dxa"/>
            <w:vAlign w:val="center"/>
          </w:tcPr>
          <w:p w14:paraId="0B370609"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p>
        </w:tc>
      </w:tr>
      <w:tr w:rsidR="0072311B" w:rsidRPr="00B30BEC" w14:paraId="45CD60AB" w14:textId="77777777" w:rsidTr="00D767EE">
        <w:trPr>
          <w:trHeight w:hRule="exact" w:val="567"/>
          <w:jc w:val="center"/>
        </w:trPr>
        <w:tc>
          <w:tcPr>
            <w:tcW w:w="2791" w:type="dxa"/>
            <w:shd w:val="solid" w:color="BFBFBF" w:fill="auto"/>
            <w:vAlign w:val="center"/>
          </w:tcPr>
          <w:p w14:paraId="6B4ED2D6"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Katastarska čestica:</w:t>
            </w:r>
          </w:p>
        </w:tc>
        <w:tc>
          <w:tcPr>
            <w:tcW w:w="7041" w:type="dxa"/>
            <w:vAlign w:val="center"/>
          </w:tcPr>
          <w:p w14:paraId="49FB392D"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p>
        </w:tc>
      </w:tr>
      <w:tr w:rsidR="0072311B" w:rsidRPr="00B30BEC" w14:paraId="4F8EB255" w14:textId="77777777" w:rsidTr="00D767EE">
        <w:trPr>
          <w:trHeight w:hRule="exact" w:val="1137"/>
          <w:jc w:val="center"/>
        </w:trPr>
        <w:tc>
          <w:tcPr>
            <w:tcW w:w="2791" w:type="dxa"/>
            <w:shd w:val="solid" w:color="BFBFBF" w:fill="auto"/>
            <w:vAlign w:val="center"/>
          </w:tcPr>
          <w:p w14:paraId="73025A7B" w14:textId="77777777" w:rsidR="0072311B" w:rsidRPr="000C1E20" w:rsidRDefault="0072311B" w:rsidP="000C1E20">
            <w:pPr>
              <w:pStyle w:val="Bezproreda"/>
              <w:spacing w:before="0"/>
              <w:rPr>
                <w:rFonts w:asciiTheme="majorHAnsi" w:eastAsiaTheme="minorHAnsi" w:hAnsiTheme="majorHAnsi" w:cstheme="majorHAnsi"/>
                <w:b/>
                <w:sz w:val="22"/>
                <w:szCs w:val="22"/>
                <w:lang w:val="sl-SI"/>
              </w:rPr>
            </w:pPr>
            <w:r w:rsidRPr="000C1E20">
              <w:rPr>
                <w:rFonts w:asciiTheme="majorHAnsi" w:eastAsiaTheme="minorHAnsi" w:hAnsiTheme="majorHAnsi" w:cstheme="majorHAnsi"/>
                <w:b/>
                <w:sz w:val="22"/>
                <w:szCs w:val="22"/>
                <w:lang w:val="sl-SI"/>
              </w:rPr>
              <w:t>Broj povlastice ili dozvole za akvakulturu (ukoliko je ulaganje na postojećem uzgajalištu/mrjestilištu)</w:t>
            </w:r>
          </w:p>
        </w:tc>
        <w:tc>
          <w:tcPr>
            <w:tcW w:w="7041" w:type="dxa"/>
            <w:vAlign w:val="center"/>
          </w:tcPr>
          <w:p w14:paraId="3C562322" w14:textId="77777777" w:rsidR="0072311B" w:rsidRPr="00B30BEC" w:rsidRDefault="0072311B" w:rsidP="00D767EE">
            <w:pPr>
              <w:spacing w:after="0" w:line="240" w:lineRule="auto"/>
              <w:rPr>
                <w:rFonts w:ascii="Times New Roman" w:eastAsia="Times New Roman" w:hAnsi="Times New Roman" w:cs="Times New Roman"/>
                <w:sz w:val="20"/>
                <w:szCs w:val="20"/>
                <w:lang w:val="hr-HR" w:eastAsia="hr-HR"/>
              </w:rPr>
            </w:pPr>
          </w:p>
        </w:tc>
      </w:tr>
    </w:tbl>
    <w:p w14:paraId="4DB6230A" w14:textId="5ACB9C75" w:rsidR="0072311B" w:rsidRDefault="0072311B" w:rsidP="00416CEF">
      <w:pPr>
        <w:pStyle w:val="NoSpacing1"/>
        <w:rPr>
          <w:rFonts w:asciiTheme="majorHAnsi" w:hAnsiTheme="majorHAnsi"/>
        </w:rPr>
      </w:pPr>
    </w:p>
    <w:p w14:paraId="503E1B01" w14:textId="799EE1C8" w:rsidR="009B55B7" w:rsidRDefault="009B55B7" w:rsidP="00416CEF">
      <w:pPr>
        <w:pStyle w:val="NoSpacing1"/>
        <w:rPr>
          <w:rFonts w:asciiTheme="majorHAnsi" w:hAnsiTheme="majorHAnsi"/>
        </w:rPr>
      </w:pPr>
    </w:p>
    <w:p w14:paraId="5F48AF7D" w14:textId="77777777" w:rsidR="009B55B7" w:rsidRDefault="009B55B7" w:rsidP="00416CEF">
      <w:pPr>
        <w:pStyle w:val="NoSpacing1"/>
        <w:rPr>
          <w:rFonts w:asciiTheme="majorHAnsi" w:hAnsiTheme="majorHAnsi"/>
        </w:rPr>
      </w:pPr>
    </w:p>
    <w:tbl>
      <w:tblPr>
        <w:tblStyle w:val="Tabelamrea4poudarek11"/>
        <w:tblW w:w="9776" w:type="dxa"/>
        <w:shd w:val="clear" w:color="auto" w:fill="DEEAF6" w:themeFill="accent1" w:themeFillTint="33"/>
        <w:tblLook w:val="04A0" w:firstRow="1" w:lastRow="0" w:firstColumn="1" w:lastColumn="0" w:noHBand="0" w:noVBand="1"/>
      </w:tblPr>
      <w:tblGrid>
        <w:gridCol w:w="9776"/>
      </w:tblGrid>
      <w:tr w:rsidR="009B55B7" w:rsidRPr="005D743E" w14:paraId="6634F554" w14:textId="77777777" w:rsidTr="00D7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79F39F" w14:textId="49F880E8" w:rsidR="009B55B7" w:rsidRPr="00B76CBE" w:rsidRDefault="009B55B7" w:rsidP="00D749B0">
            <w:pPr>
              <w:shd w:val="clear" w:color="auto" w:fill="DEEAF6" w:themeFill="accent1" w:themeFillTint="33"/>
              <w:spacing w:after="120" w:line="240" w:lineRule="auto"/>
              <w:jc w:val="center"/>
              <w:rPr>
                <w:rFonts w:asciiTheme="majorHAnsi" w:hAnsiTheme="majorHAnsi" w:cs="Times New Roman"/>
                <w:color w:val="auto"/>
              </w:rPr>
            </w:pPr>
            <w:r w:rsidRPr="00B76CBE">
              <w:rPr>
                <w:rFonts w:asciiTheme="majorHAnsi" w:hAnsiTheme="majorHAnsi" w:cs="Times New Roman"/>
                <w:color w:val="auto"/>
              </w:rPr>
              <w:t>2.6. Opis poslovanja nositelja u trenutku podnošenja prijave projekta</w:t>
            </w:r>
          </w:p>
          <w:p w14:paraId="0083D97B" w14:textId="77777777" w:rsidR="009B55B7" w:rsidRPr="00B76CBE" w:rsidRDefault="009B55B7" w:rsidP="00D749B0">
            <w:pPr>
              <w:shd w:val="clear" w:color="auto" w:fill="DEEAF6" w:themeFill="accent1" w:themeFillTint="33"/>
              <w:spacing w:after="0" w:line="240" w:lineRule="auto"/>
              <w:jc w:val="both"/>
              <w:rPr>
                <w:rFonts w:asciiTheme="majorHAnsi" w:hAnsiTheme="majorHAnsi" w:cs="Times New Roman"/>
                <w:b w:val="0"/>
                <w:bCs w:val="0"/>
                <w:i/>
                <w:iCs/>
                <w:color w:val="auto"/>
              </w:rPr>
            </w:pPr>
            <w:r w:rsidRPr="00B76CBE">
              <w:rPr>
                <w:rFonts w:asciiTheme="majorHAnsi" w:hAnsiTheme="majorHAnsi" w:cs="Times New Roman"/>
                <w:b w:val="0"/>
                <w:bCs w:val="0"/>
                <w:i/>
                <w:iCs/>
                <w:color w:val="auto"/>
              </w:rPr>
              <w:t>Potrebno je opisati:</w:t>
            </w:r>
          </w:p>
          <w:p w14:paraId="7EAA7967" w14:textId="77777777" w:rsidR="00954341" w:rsidRPr="00B76CBE" w:rsidRDefault="00954341" w:rsidP="00D749B0">
            <w:pPr>
              <w:pStyle w:val="Odlomakpopisa"/>
              <w:numPr>
                <w:ilvl w:val="0"/>
                <w:numId w:val="14"/>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Koji je predmet vašeg poslovanja?</w:t>
            </w:r>
          </w:p>
          <w:p w14:paraId="5D3AF86F" w14:textId="284792B7" w:rsidR="009B55B7" w:rsidRPr="00B76CBE" w:rsidRDefault="00954341" w:rsidP="00D749B0">
            <w:pPr>
              <w:pStyle w:val="Odlomakpopisa"/>
              <w:numPr>
                <w:ilvl w:val="0"/>
                <w:numId w:val="14"/>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Koliko dugo obavljate navedenu djelatnost? (godina, mjeseci i sl.)</w:t>
            </w:r>
          </w:p>
          <w:p w14:paraId="3A598F5F" w14:textId="71ED3054" w:rsidR="009B55B7" w:rsidRPr="00B76CBE" w:rsidRDefault="00954341" w:rsidP="00D749B0">
            <w:pPr>
              <w:pStyle w:val="Odlomakpopisa"/>
              <w:numPr>
                <w:ilvl w:val="0"/>
                <w:numId w:val="14"/>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 xml:space="preserve">Koju </w:t>
            </w:r>
            <w:r w:rsidR="009B55B7" w:rsidRPr="00B76CBE">
              <w:rPr>
                <w:rFonts w:asciiTheme="majorHAnsi" w:hAnsiTheme="majorHAnsi" w:cstheme="majorHAnsi"/>
                <w:b w:val="0"/>
                <w:bCs w:val="0"/>
                <w:i/>
                <w:iCs/>
                <w:color w:val="auto"/>
              </w:rPr>
              <w:t>oprem</w:t>
            </w:r>
            <w:r w:rsidRPr="00B76CBE">
              <w:rPr>
                <w:rFonts w:asciiTheme="majorHAnsi" w:hAnsiTheme="majorHAnsi" w:cstheme="majorHAnsi"/>
                <w:b w:val="0"/>
                <w:bCs w:val="0"/>
                <w:i/>
                <w:iCs/>
                <w:color w:val="auto"/>
              </w:rPr>
              <w:t>u/</w:t>
            </w:r>
            <w:r w:rsidR="009B55B7" w:rsidRPr="00B76CBE">
              <w:rPr>
                <w:rFonts w:asciiTheme="majorHAnsi" w:hAnsiTheme="majorHAnsi" w:cstheme="majorHAnsi"/>
                <w:b w:val="0"/>
                <w:bCs w:val="0"/>
                <w:i/>
                <w:iCs/>
                <w:color w:val="auto"/>
              </w:rPr>
              <w:t>alat</w:t>
            </w:r>
            <w:r w:rsidRPr="00B76CBE">
              <w:rPr>
                <w:rFonts w:asciiTheme="majorHAnsi" w:hAnsiTheme="majorHAnsi" w:cstheme="majorHAnsi"/>
                <w:b w:val="0"/>
                <w:bCs w:val="0"/>
                <w:i/>
                <w:iCs/>
                <w:color w:val="auto"/>
              </w:rPr>
              <w:t>e/</w:t>
            </w:r>
            <w:r w:rsidR="009B55B7" w:rsidRPr="00B76CBE">
              <w:rPr>
                <w:rFonts w:asciiTheme="majorHAnsi" w:hAnsiTheme="majorHAnsi" w:cstheme="majorHAnsi"/>
                <w:b w:val="0"/>
                <w:bCs w:val="0"/>
                <w:i/>
                <w:iCs/>
                <w:color w:val="auto"/>
              </w:rPr>
              <w:t>strojev</w:t>
            </w:r>
            <w:r w:rsidRPr="00B76CBE">
              <w:rPr>
                <w:rFonts w:asciiTheme="majorHAnsi" w:hAnsiTheme="majorHAnsi" w:cstheme="majorHAnsi"/>
                <w:b w:val="0"/>
                <w:bCs w:val="0"/>
                <w:i/>
                <w:iCs/>
                <w:color w:val="auto"/>
              </w:rPr>
              <w:t xml:space="preserve">e </w:t>
            </w:r>
            <w:r w:rsidR="009B55B7" w:rsidRPr="00B76CBE">
              <w:rPr>
                <w:rFonts w:asciiTheme="majorHAnsi" w:hAnsiTheme="majorHAnsi" w:cstheme="majorHAnsi"/>
                <w:b w:val="0"/>
                <w:bCs w:val="0"/>
                <w:i/>
                <w:iCs/>
                <w:color w:val="auto"/>
              </w:rPr>
              <w:t>posjedujete?</w:t>
            </w:r>
            <w:r w:rsidRPr="00B76CBE">
              <w:rPr>
                <w:rFonts w:asciiTheme="majorHAnsi" w:hAnsiTheme="majorHAnsi" w:cstheme="majorHAnsi"/>
                <w:b w:val="0"/>
                <w:bCs w:val="0"/>
                <w:i/>
                <w:iCs/>
                <w:color w:val="auto"/>
              </w:rPr>
              <w:t xml:space="preserve"> (navesti vrstu i količinu) Posjedujete li objekt i na kojoj lokaciji poslujete?</w:t>
            </w:r>
          </w:p>
          <w:p w14:paraId="18DDF4AC" w14:textId="1C7F624B" w:rsidR="009B55B7" w:rsidRPr="00B76CBE" w:rsidRDefault="00954341" w:rsidP="00D749B0">
            <w:pPr>
              <w:pStyle w:val="Odlomakpopisa"/>
              <w:numPr>
                <w:ilvl w:val="0"/>
                <w:numId w:val="14"/>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Koje proizvode</w:t>
            </w:r>
            <w:r w:rsidR="009B55B7" w:rsidRPr="00B76CBE">
              <w:rPr>
                <w:rFonts w:asciiTheme="majorHAnsi" w:hAnsiTheme="majorHAnsi" w:cstheme="majorHAnsi"/>
                <w:b w:val="0"/>
                <w:bCs w:val="0"/>
                <w:i/>
                <w:iCs/>
                <w:color w:val="auto"/>
              </w:rPr>
              <w:t xml:space="preserve"> lovite/uzgajate? Ukratko opišite Vaše proizvode ribarstva i/ili marikulture, navedite količine prodaje, prodajne cijene po jedinici i sl. (podaci trebaju biti usklađeni s podacima u Obrascu 1.C, ako je primjenjivo)</w:t>
            </w:r>
          </w:p>
          <w:p w14:paraId="16003710" w14:textId="77777777" w:rsidR="009B55B7" w:rsidRPr="00B76CBE" w:rsidRDefault="009B55B7" w:rsidP="00D749B0">
            <w:pPr>
              <w:pStyle w:val="Odlomakpopisa"/>
              <w:numPr>
                <w:ilvl w:val="0"/>
                <w:numId w:val="14"/>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 xml:space="preserve">Tko su kupci Vaših proizvoda ribarstva i/ili marikulture? </w:t>
            </w:r>
          </w:p>
          <w:p w14:paraId="214D2CB8" w14:textId="77777777" w:rsidR="009B55B7" w:rsidRPr="00B76CBE" w:rsidRDefault="009B55B7" w:rsidP="00D749B0">
            <w:pPr>
              <w:pStyle w:val="Odlomakpopisa"/>
              <w:numPr>
                <w:ilvl w:val="0"/>
                <w:numId w:val="14"/>
              </w:numPr>
              <w:shd w:val="clear" w:color="auto" w:fill="DEEAF6" w:themeFill="accent1" w:themeFillTint="33"/>
              <w:spacing w:after="12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Koji su rizici s kojima se suočavate pri obavljanju djelatnosti?</w:t>
            </w:r>
          </w:p>
          <w:p w14:paraId="28B94265" w14:textId="77777777" w:rsidR="009B55B7" w:rsidRPr="00A976E9" w:rsidRDefault="009B55B7" w:rsidP="00D749B0">
            <w:pPr>
              <w:shd w:val="clear" w:color="auto" w:fill="DEEAF6" w:themeFill="accent1" w:themeFillTint="33"/>
              <w:spacing w:after="0" w:line="240" w:lineRule="auto"/>
              <w:jc w:val="both"/>
              <w:rPr>
                <w:rFonts w:asciiTheme="majorHAnsi" w:hAnsiTheme="majorHAnsi" w:cs="Times New Roman"/>
                <w:i/>
                <w:iCs/>
              </w:rPr>
            </w:pPr>
            <w:r w:rsidRPr="00B76CBE">
              <w:rPr>
                <w:rFonts w:asciiTheme="majorHAnsi" w:hAnsiTheme="majorHAnsi" w:cs="Times New Roman"/>
                <w:b w:val="0"/>
                <w:bCs w:val="0"/>
                <w:i/>
                <w:iCs/>
                <w:color w:val="auto"/>
              </w:rPr>
              <w:t>Nositelj projekta može pružiti i dodatne informacije ukoliko smatra da su relevantne za prijavu ovog projekta.</w:t>
            </w:r>
          </w:p>
        </w:tc>
      </w:tr>
      <w:tr w:rsidR="009B55B7" w:rsidRPr="005D743E" w14:paraId="72A9990E" w14:textId="77777777" w:rsidTr="00D749B0">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B49326" w14:textId="77777777" w:rsidR="009B55B7" w:rsidRDefault="009B55B7" w:rsidP="00CA7A2D">
            <w:pPr>
              <w:spacing w:after="0" w:line="240" w:lineRule="auto"/>
              <w:jc w:val="both"/>
              <w:rPr>
                <w:rFonts w:asciiTheme="majorHAnsi" w:eastAsiaTheme="minorHAnsi" w:hAnsiTheme="majorHAnsi"/>
                <w:b w:val="0"/>
                <w:bCs w:val="0"/>
              </w:rPr>
            </w:pPr>
          </w:p>
          <w:p w14:paraId="627DE767" w14:textId="77777777" w:rsidR="009B55B7" w:rsidRPr="00770E53" w:rsidRDefault="009B55B7" w:rsidP="00CA7A2D">
            <w:pPr>
              <w:spacing w:after="0" w:line="240" w:lineRule="auto"/>
              <w:jc w:val="both"/>
              <w:rPr>
                <w:rFonts w:asciiTheme="majorHAnsi" w:eastAsiaTheme="minorHAnsi" w:hAnsiTheme="majorHAnsi"/>
                <w:b w:val="0"/>
                <w:bCs w:val="0"/>
              </w:rPr>
            </w:pPr>
          </w:p>
          <w:p w14:paraId="13234904" w14:textId="77777777" w:rsidR="009B55B7" w:rsidRPr="00770E53" w:rsidRDefault="009B55B7" w:rsidP="00CA7A2D">
            <w:pPr>
              <w:spacing w:after="0" w:line="240" w:lineRule="auto"/>
              <w:jc w:val="both"/>
              <w:rPr>
                <w:rFonts w:asciiTheme="majorHAnsi" w:eastAsiaTheme="minorHAnsi" w:hAnsiTheme="majorHAnsi"/>
                <w:b w:val="0"/>
                <w:bCs w:val="0"/>
              </w:rPr>
            </w:pPr>
          </w:p>
          <w:p w14:paraId="4BB4D5D3" w14:textId="77777777" w:rsidR="009B55B7" w:rsidRPr="00770E53" w:rsidRDefault="009B55B7" w:rsidP="00CA7A2D">
            <w:pPr>
              <w:spacing w:after="0" w:line="240" w:lineRule="auto"/>
              <w:jc w:val="both"/>
              <w:rPr>
                <w:rFonts w:asciiTheme="majorHAnsi" w:eastAsiaTheme="minorHAnsi" w:hAnsiTheme="majorHAnsi"/>
                <w:b w:val="0"/>
                <w:bCs w:val="0"/>
              </w:rPr>
            </w:pPr>
          </w:p>
          <w:p w14:paraId="737BE268" w14:textId="77777777" w:rsidR="009B55B7" w:rsidRPr="005D743E" w:rsidRDefault="009B55B7" w:rsidP="00CA7A2D">
            <w:pPr>
              <w:spacing w:after="0" w:line="240" w:lineRule="auto"/>
              <w:jc w:val="both"/>
              <w:rPr>
                <w:rFonts w:asciiTheme="majorHAnsi" w:eastAsiaTheme="minorHAnsi" w:hAnsiTheme="majorHAnsi"/>
              </w:rPr>
            </w:pPr>
          </w:p>
        </w:tc>
      </w:tr>
    </w:tbl>
    <w:p w14:paraId="591C90B4" w14:textId="77777777" w:rsidR="00C119CA" w:rsidRPr="003C0A26" w:rsidRDefault="00C119CA" w:rsidP="00C119CA">
      <w:pPr>
        <w:pStyle w:val="NoSpacing1"/>
        <w:rPr>
          <w:rFonts w:asciiTheme="majorHAnsi" w:hAnsiTheme="majorHAnsi"/>
          <w:b/>
          <w:sz w:val="24"/>
          <w:szCs w:val="24"/>
        </w:rPr>
      </w:pPr>
    </w:p>
    <w:p w14:paraId="5DAA1717" w14:textId="6144C311" w:rsidR="009B55B7" w:rsidRDefault="009B55B7" w:rsidP="00332955">
      <w:pPr>
        <w:pStyle w:val="NoSpacing1"/>
        <w:rPr>
          <w:rFonts w:asciiTheme="majorHAnsi" w:hAnsiTheme="majorHAnsi"/>
        </w:rPr>
      </w:pPr>
    </w:p>
    <w:p w14:paraId="25FC4ABB" w14:textId="77777777" w:rsidR="009B55B7" w:rsidRDefault="009B55B7" w:rsidP="00332955">
      <w:pPr>
        <w:pStyle w:val="NoSpacing1"/>
        <w:rPr>
          <w:rFonts w:asciiTheme="majorHAnsi" w:hAnsiTheme="majorHAnsi"/>
        </w:rPr>
      </w:pPr>
    </w:p>
    <w:p w14:paraId="608AF55F" w14:textId="6C378BC3" w:rsidR="009D0CB8" w:rsidRPr="00AE6284" w:rsidRDefault="009D0CB8"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w:t>
      </w:r>
    </w:p>
    <w:tbl>
      <w:tblPr>
        <w:tblStyle w:val="Tabelamrea4poudarek11"/>
        <w:tblW w:w="9776" w:type="dxa"/>
        <w:tblLook w:val="04A0" w:firstRow="1" w:lastRow="0" w:firstColumn="1" w:lastColumn="0" w:noHBand="0" w:noVBand="1"/>
      </w:tblPr>
      <w:tblGrid>
        <w:gridCol w:w="2547"/>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DF41A1F" w14:textId="79D60A3B" w:rsidR="009D0CB8" w:rsidRPr="00224EEB" w:rsidRDefault="009D0CB8" w:rsidP="00110A9C">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w:t>
            </w:r>
          </w:p>
          <w:p w14:paraId="289B0495" w14:textId="50D37D8D"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koji su usporedivi s predloženim projektom odnosno dosadašnja iskustva nositelja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r w:rsidR="0029511D" w:rsidRPr="003A6234">
              <w:rPr>
                <w:rFonts w:asciiTheme="majorHAnsi" w:hAnsiTheme="majorHAnsi"/>
                <w:bCs w:val="0"/>
                <w:i/>
              </w:rPr>
              <w:t>Ukoliko nositelj projekta nema reference u provedbi sličnih projekata, navedite N/P.</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lastRenderedPageBreak/>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27C8AC48" w14:textId="58861654" w:rsidR="007F6C27" w:rsidRDefault="007F6C27" w:rsidP="00023F68">
      <w:pPr>
        <w:pStyle w:val="NoSpacing1"/>
        <w:rPr>
          <w:rFonts w:asciiTheme="majorHAnsi" w:hAnsiTheme="majorHAnsi"/>
          <w:b/>
          <w:sz w:val="24"/>
          <w:szCs w:val="24"/>
        </w:rPr>
      </w:pPr>
    </w:p>
    <w:p w14:paraId="0383A96E" w14:textId="77777777" w:rsidR="007F6C27" w:rsidRDefault="007F6C27"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6520C46C" w:rsidR="00826531" w:rsidRPr="00BF0BD6" w:rsidRDefault="00826531" w:rsidP="00D31CD1">
            <w:pPr>
              <w:pStyle w:val="Odlomakpopisa"/>
              <w:numPr>
                <w:ilvl w:val="1"/>
                <w:numId w:val="12"/>
              </w:numPr>
              <w:spacing w:after="0" w:line="240" w:lineRule="auto"/>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5C845DB1" w:rsidR="00826531" w:rsidRDefault="00826531" w:rsidP="00A90F4C">
            <w:pPr>
              <w:pStyle w:val="NoSpacing1"/>
              <w:jc w:val="both"/>
              <w:rPr>
                <w:rFonts w:asciiTheme="majorHAnsi" w:hAnsiTheme="majorHAnsi"/>
                <w:b w:val="0"/>
                <w:i/>
              </w:rPr>
            </w:pPr>
            <w:r>
              <w:rPr>
                <w:rFonts w:asciiTheme="majorHAnsi" w:hAnsiTheme="majorHAnsi"/>
                <w:b w:val="0"/>
                <w:i/>
              </w:rPr>
              <w:t>Molimo označite sukl</w:t>
            </w:r>
            <w:r w:rsidR="00443CE8">
              <w:rPr>
                <w:rFonts w:asciiTheme="majorHAnsi" w:hAnsiTheme="majorHAnsi"/>
                <w:b w:val="0"/>
                <w:i/>
              </w:rPr>
              <w:t>a</w:t>
            </w:r>
            <w:r>
              <w:rPr>
                <w:rFonts w:asciiTheme="majorHAnsi" w:hAnsiTheme="majorHAnsi"/>
                <w:b w:val="0"/>
                <w:i/>
              </w:rPr>
              <w:t xml:space="preserve">dnost s propisanim FLAG natječajem u poglavlju 5. </w:t>
            </w:r>
            <w:r w:rsidRPr="005D743E">
              <w:rPr>
                <w:rFonts w:asciiTheme="majorHAnsi" w:hAnsiTheme="majorHAnsi"/>
                <w:b w:val="0"/>
                <w:i/>
              </w:rPr>
              <w:t xml:space="preserve"> </w:t>
            </w:r>
            <w:r w:rsidR="0029511D" w:rsidRPr="0029511D">
              <w:rPr>
                <w:rFonts w:asciiTheme="majorHAnsi" w:hAnsiTheme="majorHAnsi"/>
                <w:b w:val="0"/>
                <w:i/>
              </w:rPr>
              <w:t>Moguć je višestruki izbor.</w:t>
            </w:r>
          </w:p>
          <w:p w14:paraId="7353C2FB" w14:textId="77777777" w:rsidR="00A03E9C" w:rsidRDefault="00787129" w:rsidP="00A90F4C">
            <w:pPr>
              <w:pStyle w:val="NoSpacing1"/>
              <w:jc w:val="both"/>
              <w:rPr>
                <w:rFonts w:asciiTheme="majorHAnsi" w:hAnsiTheme="majorHAnsi"/>
                <w:bCs w:val="0"/>
                <w:i/>
              </w:rPr>
            </w:pPr>
            <w:r>
              <w:rPr>
                <w:rFonts w:asciiTheme="majorHAnsi" w:hAnsiTheme="majorHAnsi"/>
                <w:b w:val="0"/>
                <w:i/>
              </w:rPr>
              <w:t xml:space="preserve">Važno: </w:t>
            </w:r>
          </w:p>
          <w:p w14:paraId="5F5C8501" w14:textId="772220DD" w:rsidR="0029511D" w:rsidRDefault="00787129" w:rsidP="00A90F4C">
            <w:pPr>
              <w:pStyle w:val="NoSpacing1"/>
              <w:jc w:val="both"/>
              <w:rPr>
                <w:rFonts w:asciiTheme="majorHAnsi" w:hAnsiTheme="majorHAnsi"/>
                <w:bCs w:val="0"/>
                <w:i/>
              </w:rPr>
            </w:pPr>
            <w:r>
              <w:rPr>
                <w:rFonts w:asciiTheme="majorHAnsi" w:hAnsiTheme="majorHAnsi"/>
                <w:b w:val="0"/>
                <w:i/>
              </w:rPr>
              <w:t>Polja u kockicama označite sa X ili dvolikom unesite potvrdu.</w:t>
            </w:r>
            <w:r w:rsidR="00CA6E6D">
              <w:rPr>
                <w:rFonts w:asciiTheme="majorHAnsi" w:hAnsiTheme="majorHAnsi"/>
                <w:b w:val="0"/>
                <w:i/>
              </w:rPr>
              <w:t xml:space="preserve"> </w:t>
            </w:r>
          </w:p>
          <w:p w14:paraId="67851276" w14:textId="77777777" w:rsidR="00A03E9C" w:rsidRDefault="00A03E9C" w:rsidP="00A90F4C">
            <w:pPr>
              <w:pStyle w:val="NoSpacing1"/>
              <w:jc w:val="both"/>
              <w:rPr>
                <w:rFonts w:asciiTheme="majorHAnsi" w:hAnsiTheme="majorHAnsi"/>
                <w:bCs w:val="0"/>
                <w:i/>
              </w:rPr>
            </w:pPr>
            <w:r>
              <w:rPr>
                <w:rFonts w:asciiTheme="majorHAnsi" w:hAnsiTheme="majorHAnsi"/>
                <w:b w:val="0"/>
                <w:i/>
              </w:rPr>
              <w:t xml:space="preserve">Napomena: </w:t>
            </w:r>
          </w:p>
          <w:p w14:paraId="3C4B940F" w14:textId="3780E95B" w:rsidR="008E0F2E" w:rsidRPr="008E0F2E" w:rsidRDefault="00CA6E6D" w:rsidP="00A90F4C">
            <w:pPr>
              <w:pStyle w:val="NoSpacing1"/>
              <w:jc w:val="both"/>
              <w:rPr>
                <w:rFonts w:asciiTheme="majorHAnsi" w:hAnsiTheme="majorHAnsi"/>
                <w:bCs w:val="0"/>
                <w:i/>
              </w:rPr>
            </w:pPr>
            <w:r>
              <w:rPr>
                <w:rFonts w:asciiTheme="majorHAnsi" w:hAnsiTheme="majorHAnsi"/>
                <w:b w:val="0"/>
                <w:i/>
              </w:rPr>
              <w:t xml:space="preserve">Promidžbene aktivnosti </w:t>
            </w:r>
            <w:r w:rsidR="0029511D">
              <w:rPr>
                <w:rFonts w:asciiTheme="majorHAnsi" w:hAnsiTheme="majorHAnsi"/>
                <w:b w:val="0"/>
                <w:i/>
              </w:rPr>
              <w:t xml:space="preserve">pod rednim brojem 3. </w:t>
            </w:r>
            <w:r>
              <w:rPr>
                <w:rFonts w:asciiTheme="majorHAnsi" w:hAnsiTheme="majorHAnsi"/>
                <w:b w:val="0"/>
                <w:i/>
              </w:rPr>
              <w:t>su obavezne u okviru provedbe svih projekata.</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3E288E" w:rsidRPr="00DE3657" w14:paraId="5EED2E98"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bottom w:val="single" w:sz="4" w:space="0" w:color="BDD6EE" w:themeColor="accent1" w:themeTint="66"/>
            </w:tcBorders>
            <w:shd w:val="clear" w:color="auto" w:fill="FFFFFF" w:themeFill="background1"/>
          </w:tcPr>
          <w:p w14:paraId="4268A0AC" w14:textId="5D0B367A" w:rsidR="003E288E" w:rsidRPr="000C3565" w:rsidRDefault="0029511D" w:rsidP="00DA7697">
            <w:pPr>
              <w:spacing w:after="0" w:line="240" w:lineRule="auto"/>
              <w:rPr>
                <w:rFonts w:asciiTheme="majorHAnsi" w:hAnsiTheme="majorHAnsi" w:cs="Times New Roman"/>
                <w:bCs w:val="0"/>
              </w:rPr>
            </w:pPr>
            <w:r w:rsidRPr="000C3565">
              <w:rPr>
                <w:rFonts w:asciiTheme="majorHAnsi" w:hAnsiTheme="majorHAnsi" w:cs="Times New Roman"/>
                <w:bCs w:val="0"/>
              </w:rPr>
              <w:t>1</w:t>
            </w:r>
            <w:r w:rsidR="003E288E" w:rsidRPr="000C3565">
              <w:rPr>
                <w:rFonts w:asciiTheme="majorHAnsi" w:hAnsiTheme="majorHAnsi" w:cs="Times New Roman"/>
                <w:bCs w:val="0"/>
              </w:rPr>
              <w:t>.</w:t>
            </w:r>
          </w:p>
        </w:tc>
        <w:tc>
          <w:tcPr>
            <w:tcW w:w="7625" w:type="dxa"/>
            <w:tcBorders>
              <w:bottom w:val="single" w:sz="4" w:space="0" w:color="BDD6EE" w:themeColor="accent1" w:themeTint="66"/>
            </w:tcBorders>
            <w:shd w:val="clear" w:color="auto" w:fill="FFFFFF" w:themeFill="background1"/>
          </w:tcPr>
          <w:p w14:paraId="42E8CE56" w14:textId="5F934F2A" w:rsidR="003E288E" w:rsidRPr="003666CB" w:rsidRDefault="0072311B" w:rsidP="00DA7697">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60CC2">
              <w:rPr>
                <w:rFonts w:asciiTheme="majorHAnsi" w:hAnsiTheme="majorHAnsi" w:cstheme="majorHAnsi"/>
                <w:b/>
              </w:rPr>
              <w:t xml:space="preserve">Ulaganja u opremanje uzgajališta u akvakulturi u svrhu modernizacije poslovanja, čuvanja kvalitete, distribucije proizvoda i unaprjeđenja sigurnosti, higijene, zdravstvenih i radnih uvjeta; te ulaganja u građenje i/ili opremanje centra za pročišćavanje školjki (purifikacijski centar), </w:t>
            </w:r>
            <w:r w:rsidR="00C171A6" w:rsidRPr="00460CC2">
              <w:rPr>
                <w:rFonts w:asciiTheme="majorHAnsi" w:hAnsiTheme="majorHAnsi" w:cstheme="majorHAnsi"/>
                <w:b/>
              </w:rPr>
              <w:t>uključivo</w:t>
            </w:r>
            <w:r w:rsidRPr="00460CC2">
              <w:rPr>
                <w:rFonts w:asciiTheme="majorHAnsi" w:hAnsiTheme="majorHAnsi" w:cstheme="majorHAnsi"/>
                <w:b/>
              </w:rPr>
              <w:t>;</w:t>
            </w:r>
          </w:p>
        </w:tc>
        <w:tc>
          <w:tcPr>
            <w:tcW w:w="954" w:type="dxa"/>
            <w:tcBorders>
              <w:bottom w:val="single" w:sz="4" w:space="0" w:color="BDD6EE" w:themeColor="accent1" w:themeTint="66"/>
            </w:tcBorders>
            <w:shd w:val="clear" w:color="auto" w:fill="FFFFFF" w:themeFill="background1"/>
          </w:tcPr>
          <w:p w14:paraId="2AC1C531" w14:textId="072AB00E" w:rsidR="003E288E" w:rsidRDefault="005C345C"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DE3657">
              <w:rPr>
                <w:rFonts w:asciiTheme="majorHAnsi" w:hAnsiTheme="majorHAnsi"/>
                <w:sz w:val="24"/>
                <w:szCs w:val="24"/>
              </w:rPr>
              <w:fldChar w:fldCharType="end"/>
            </w:r>
          </w:p>
          <w:p w14:paraId="0D2036E4" w14:textId="67CD405B" w:rsidR="00D767EE" w:rsidRDefault="00D767EE"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482AC4EA" w14:textId="77777777" w:rsidR="003666CB" w:rsidRDefault="003666CB"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784089A3" w14:textId="3CB7EB4F" w:rsidR="003666CB" w:rsidRPr="003666CB" w:rsidRDefault="003666CB" w:rsidP="00DA7697">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460CC2" w:rsidRPr="00DE3657" w14:paraId="671044E0"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57A3EEED" w14:textId="38526613"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1.1.</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4711D908" w14:textId="2A57A784" w:rsidR="00460CC2" w:rsidRPr="00AC58A1" w:rsidRDefault="00460CC2" w:rsidP="00DA7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AC58A1">
              <w:rPr>
                <w:rFonts w:asciiTheme="majorHAnsi" w:hAnsiTheme="majorHAnsi" w:cstheme="majorHAnsi"/>
                <w:bCs/>
              </w:rPr>
              <w:t>troškove manipulacijskih (radnih) strojeva i troškovi kupnje manipulacijskih strojeva neophodnih za rad i održavanje mrjestilišta/uzgajališta i/ili centra za pročišćavanje školjkaša,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A8B1088" w14:textId="77777777" w:rsidR="00460CC2" w:rsidRDefault="00460CC2"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p w14:paraId="12BFE711" w14:textId="69E289B4" w:rsidR="00460CC2" w:rsidRDefault="00460CC2" w:rsidP="00DA7697">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460CC2" w:rsidRPr="00DE3657" w14:paraId="64260182"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1B9E631F" w14:textId="663D69A6"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1.2.</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264D5EA6" w14:textId="101FDB0F" w:rsidR="00460CC2" w:rsidRPr="00AC58A1" w:rsidRDefault="00460CC2" w:rsidP="00DA7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troškove ulaganja u unaprjeđenje uvjeta rada i kvalitete proizvodnje na mrjestilištima/uzgajalištima i/ili centru za pročišćavanje školjkaša ( IKT oprema/sustavi, sustavi automatskog/poluautomatskog sustava hranjenja, uređaji za klimatizaciju prostorija mrjestilišta, ledomati, oprema za poleđivanje i šokiranje akvatičnih organizama, sanitacijska oprema i/ili visokotlačne pumpe i/ili zračne barijere),</w:t>
            </w:r>
            <w:r w:rsidR="00FF677C">
              <w:rPr>
                <w:rFonts w:asciiTheme="majorHAnsi" w:hAnsiTheme="majorHAnsi" w:cstheme="majorHAnsi"/>
                <w:bCs/>
                <w:lang w:eastAsia="hr-HR"/>
              </w:rPr>
              <w:t xml:space="preserve"> </w:t>
            </w:r>
            <w:r w:rsidR="00FF677C">
              <w:rPr>
                <w:rFonts w:asciiTheme="majorHAnsi" w:hAnsiTheme="majorHAnsi" w:cstheme="majorHAnsi"/>
                <w:bCs/>
                <w:lang w:eastAsia="hr-HR"/>
              </w:rPr>
              <w:t>HTZ oprema, ronilačka oprema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415497A"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767EE">
              <w:rPr>
                <w:rFonts w:asciiTheme="majorHAnsi" w:hAnsiTheme="majorHAnsi"/>
                <w:sz w:val="24"/>
                <w:szCs w:val="24"/>
              </w:rPr>
              <w:fldChar w:fldCharType="begin">
                <w:ffData>
                  <w:name w:val=""/>
                  <w:enabled/>
                  <w:calcOnExit w:val="0"/>
                  <w:checkBox>
                    <w:size w:val="22"/>
                    <w:default w:val="0"/>
                  </w:checkBox>
                </w:ffData>
              </w:fldChar>
            </w:r>
            <w:r w:rsidRPr="00D767EE">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D767EE">
              <w:rPr>
                <w:rFonts w:asciiTheme="majorHAnsi" w:hAnsiTheme="majorHAnsi"/>
                <w:sz w:val="24"/>
                <w:szCs w:val="24"/>
              </w:rPr>
              <w:fldChar w:fldCharType="end"/>
            </w:r>
          </w:p>
          <w:p w14:paraId="5FB08CA2"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13100F5A"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6A29A3C5"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0134DD9A" w14:textId="403E516D" w:rsidR="00460CC2" w:rsidRPr="00882B7A" w:rsidRDefault="00460CC2" w:rsidP="00DA7697">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460CC2" w:rsidRPr="00DE3657" w14:paraId="208E794F"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79F3100A" w14:textId="0CE96574"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1.3.</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7CBB427F" w14:textId="61249F6F" w:rsidR="00460CC2" w:rsidRPr="00AC58A1" w:rsidRDefault="00460CC2" w:rsidP="00DA7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troškove nabave i/ili opremanja specijaliziranih vozila i/ili radnih strojeva i/ili specijaliziranih plovila i/ili teglenica i/ili plutajućih objekata i/ili pontona,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36F2ED83" w14:textId="7778E840" w:rsidR="00460CC2" w:rsidRPr="00D767EE" w:rsidRDefault="00460CC2" w:rsidP="00DA7697">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460CC2" w:rsidRPr="00DE3657" w14:paraId="364FFD40"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65763DDA" w14:textId="4FC58744"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1.4.</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042FC93D" w14:textId="6107BE38" w:rsidR="00460CC2" w:rsidRPr="00AC58A1" w:rsidRDefault="00460CC2" w:rsidP="00DA7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 xml:space="preserve"> </w:t>
            </w:r>
            <w:r w:rsidR="00AC58A1" w:rsidRPr="00AC58A1">
              <w:rPr>
                <w:rFonts w:asciiTheme="majorHAnsi" w:hAnsiTheme="majorHAnsi" w:cstheme="majorHAnsi"/>
                <w:bCs/>
              </w:rPr>
              <w:t xml:space="preserve">troškove nabave opreme za unaprjeđenje kvalitete proizvodnje na </w:t>
            </w:r>
            <w:r w:rsidRPr="00AC58A1">
              <w:rPr>
                <w:rFonts w:asciiTheme="majorHAnsi" w:hAnsiTheme="majorHAnsi" w:cstheme="majorHAnsi"/>
                <w:bCs/>
              </w:rPr>
              <w:t>mrjestilištima i/ili uzgajalištima isključivo u svrhu akvakulture, troškovi kupnje kontejnera za skladištenje akvatičnih organizama i/ili ledomata i/ili opreme za poleđivanje i/ili šokiranje akvatičnih organizama i/ili sanitacijske opreme i/ili visokotlačne pumpe i/ili zračne barijere</w:t>
            </w:r>
            <w:r w:rsidR="00FF677C">
              <w:rPr>
                <w:rFonts w:asciiTheme="majorHAnsi" w:hAnsiTheme="majorHAnsi" w:cstheme="majorHAnsi"/>
                <w:bCs/>
              </w:rPr>
              <w:t xml:space="preserve"> </w:t>
            </w:r>
            <w:r w:rsidR="00FF677C">
              <w:rPr>
                <w:rFonts w:asciiTheme="majorHAnsi" w:hAnsiTheme="majorHAnsi" w:cstheme="majorHAnsi"/>
                <w:bCs/>
                <w:lang w:eastAsia="hr-HR"/>
              </w:rPr>
              <w:t>i/ili ostale opreme i repromaterijala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0A960027" w14:textId="76E1CC3A"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p w14:paraId="37909E9A"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422149E5" w14:textId="77777777"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3847D1FF" w14:textId="1504FD3E" w:rsidR="00460CC2" w:rsidRPr="00882B7A" w:rsidRDefault="00460CC2" w:rsidP="00DA7697">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460CC2" w:rsidRPr="00DE3657" w14:paraId="27B7F1E7"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774BAECE" w14:textId="54657F36"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1.5.</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2D7E05C1" w14:textId="6FBC096C" w:rsidR="00AC58A1" w:rsidRPr="00AC58A1" w:rsidRDefault="00460CC2" w:rsidP="00DA7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troškove nabave i/ili postavljanja opreme i/ili sustava fizičke i tehničke zaštite mrjestilišta i/ili uzgajališta od divljih grabežljivaca, troškovi nabave i/ili postavljanja opreme i/ili sustava zaštite mrjestilišta i/ili uzgajališta od divljih grabežljivaca</w:t>
            </w:r>
            <w:r w:rsidR="00AC58A1">
              <w:rPr>
                <w:rFonts w:asciiTheme="majorHAnsi" w:hAnsiTheme="majorHAnsi" w:cstheme="majorHAnsi"/>
                <w:bCs/>
              </w:rPr>
              <w:t>,</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1767C51D" w14:textId="77777777" w:rsidR="00DA7697"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p w14:paraId="56AF8CC3" w14:textId="65E7ED6C" w:rsidR="00460CC2" w:rsidRPr="00882B7A" w:rsidRDefault="00460CC2"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460CC2" w:rsidRPr="00DE3657" w14:paraId="5FBFB04F"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B3BC57B" w14:textId="09CC2BFE"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1.6.</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0F13A5FA" w14:textId="0574BE21" w:rsidR="00460CC2" w:rsidRPr="00AC58A1" w:rsidRDefault="00460CC2" w:rsidP="00DA7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troškove nabave i/ili postavljanja opreme i/ili sustava za video nadzor mrjestilišta/uzgajališta i/ili centra za pročišćavanje školjkaša,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7FD31453" w14:textId="41532BC4" w:rsidR="00460CC2" w:rsidRDefault="00460CC2"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460CC2" w:rsidRPr="00DE3657" w14:paraId="18D2C794"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22A495B9" w14:textId="749E2AEF" w:rsidR="00460CC2" w:rsidRDefault="00AC58A1" w:rsidP="00DA7697">
            <w:pPr>
              <w:spacing w:after="0" w:line="240" w:lineRule="auto"/>
              <w:rPr>
                <w:rFonts w:asciiTheme="majorHAnsi" w:hAnsiTheme="majorHAnsi" w:cs="Times New Roman"/>
                <w:b w:val="0"/>
              </w:rPr>
            </w:pPr>
            <w:r>
              <w:rPr>
                <w:rFonts w:asciiTheme="majorHAnsi" w:hAnsiTheme="majorHAnsi" w:cs="Times New Roman"/>
                <w:b w:val="0"/>
              </w:rPr>
              <w:t>1.7.</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1F1090E8" w14:textId="64AE16E4" w:rsidR="00460CC2" w:rsidRPr="00AC58A1" w:rsidRDefault="00460CC2" w:rsidP="00DA7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kupnju instrumenata i opreme za praćenje parametara okoliša (instrumenti i oprema za praćenje parametara okoliša, fizikalnih i kemijskih parametara vode i sedimenata, vodomjeri i oprema za telemetrijski nadzor);</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09472DC1" w14:textId="77777777" w:rsidR="00460CC2" w:rsidRDefault="00460CC2"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p w14:paraId="5993DEAF" w14:textId="40852711" w:rsidR="00460CC2" w:rsidRDefault="00460CC2"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AC58A1" w:rsidRPr="00DE3657" w14:paraId="3C892E5D"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4E06A81" w14:textId="04254B14" w:rsidR="00AC58A1" w:rsidRDefault="00AC58A1" w:rsidP="00DA7697">
            <w:pPr>
              <w:spacing w:after="0" w:line="240" w:lineRule="auto"/>
              <w:rPr>
                <w:rFonts w:asciiTheme="majorHAnsi" w:hAnsiTheme="majorHAnsi" w:cs="Times New Roman"/>
                <w:b w:val="0"/>
              </w:rPr>
            </w:pPr>
            <w:r>
              <w:rPr>
                <w:rFonts w:asciiTheme="majorHAnsi" w:hAnsiTheme="majorHAnsi" w:cs="Times New Roman"/>
                <w:b w:val="0"/>
              </w:rPr>
              <w:t>1.8.</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0627F40" w14:textId="011003C2" w:rsidR="00AC58A1" w:rsidRPr="00AC58A1" w:rsidRDefault="00AC58A1" w:rsidP="00DA7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troškovi u cilju poboljšanja sigurnosnih uvjeta uzgajališta (npr. Pontonski balon)</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4DB8906B" w14:textId="04DD8006" w:rsidR="00AC58A1" w:rsidRDefault="00AC58A1"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460CC2" w:rsidRPr="00DE3657" w14:paraId="5072DED8" w14:textId="77777777" w:rsidTr="003A6234">
        <w:trPr>
          <w:trHeight w:val="25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tcBorders>
            <w:shd w:val="clear" w:color="auto" w:fill="FFFFFF" w:themeFill="background1"/>
          </w:tcPr>
          <w:p w14:paraId="2C92F4CA" w14:textId="213A0C09" w:rsidR="00460CC2" w:rsidRPr="000C3565" w:rsidRDefault="00AC58A1" w:rsidP="000C3565">
            <w:pPr>
              <w:spacing w:after="0" w:line="240" w:lineRule="auto"/>
              <w:jc w:val="both"/>
              <w:rPr>
                <w:rFonts w:asciiTheme="majorHAnsi" w:hAnsiTheme="majorHAnsi" w:cstheme="majorHAnsi"/>
                <w:b w:val="0"/>
              </w:rPr>
            </w:pPr>
            <w:r w:rsidRPr="000C3565">
              <w:rPr>
                <w:rFonts w:asciiTheme="majorHAnsi" w:hAnsiTheme="majorHAnsi" w:cstheme="majorHAnsi"/>
                <w:b w:val="0"/>
              </w:rPr>
              <w:t>1.9.</w:t>
            </w:r>
          </w:p>
        </w:tc>
        <w:tc>
          <w:tcPr>
            <w:tcW w:w="7625" w:type="dxa"/>
            <w:tcBorders>
              <w:top w:val="single" w:sz="4" w:space="0" w:color="BDD6EE" w:themeColor="accent1" w:themeTint="66"/>
            </w:tcBorders>
            <w:shd w:val="clear" w:color="auto" w:fill="FFFFFF" w:themeFill="background1"/>
          </w:tcPr>
          <w:p w14:paraId="1CC5B36A" w14:textId="2A0858EE" w:rsidR="00460CC2" w:rsidRPr="000C3565" w:rsidRDefault="00460CC2" w:rsidP="000C3565">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AC58A1">
              <w:rPr>
                <w:rFonts w:asciiTheme="majorHAnsi" w:hAnsiTheme="majorHAnsi" w:cstheme="majorHAnsi"/>
                <w:bCs/>
              </w:rPr>
              <w:t>tr</w:t>
            </w:r>
            <w:r w:rsidR="000C3565">
              <w:rPr>
                <w:rFonts w:asciiTheme="majorHAnsi" w:hAnsiTheme="majorHAnsi" w:cstheme="majorHAnsi"/>
                <w:bCs/>
              </w:rPr>
              <w:t>o</w:t>
            </w:r>
            <w:r w:rsidRPr="00AC58A1">
              <w:rPr>
                <w:rFonts w:asciiTheme="majorHAnsi" w:hAnsiTheme="majorHAnsi" w:cstheme="majorHAnsi"/>
                <w:bCs/>
              </w:rPr>
              <w:t>škove transporta i/ili montaže i/ili ugrad</w:t>
            </w:r>
            <w:r w:rsidR="00AC58A1">
              <w:rPr>
                <w:rFonts w:asciiTheme="majorHAnsi" w:hAnsiTheme="majorHAnsi" w:cstheme="majorHAnsi"/>
                <w:bCs/>
              </w:rPr>
              <w:t>n</w:t>
            </w:r>
            <w:r w:rsidRPr="00AC58A1">
              <w:rPr>
                <w:rFonts w:asciiTheme="majorHAnsi" w:hAnsiTheme="majorHAnsi" w:cstheme="majorHAnsi"/>
                <w:bCs/>
              </w:rPr>
              <w:t>je</w:t>
            </w:r>
            <w:r w:rsidR="000C3565">
              <w:rPr>
                <w:rFonts w:asciiTheme="majorHAnsi" w:hAnsiTheme="majorHAnsi" w:cstheme="majorHAnsi"/>
                <w:bCs/>
              </w:rPr>
              <w:t>.</w:t>
            </w:r>
          </w:p>
        </w:tc>
        <w:tc>
          <w:tcPr>
            <w:tcW w:w="954" w:type="dxa"/>
            <w:tcBorders>
              <w:top w:val="single" w:sz="4" w:space="0" w:color="BDD6EE" w:themeColor="accent1" w:themeTint="66"/>
            </w:tcBorders>
            <w:shd w:val="clear" w:color="auto" w:fill="FFFFFF" w:themeFill="background1"/>
          </w:tcPr>
          <w:p w14:paraId="6780BA2B" w14:textId="6F9CDDF4" w:rsidR="00460CC2" w:rsidRDefault="00460CC2" w:rsidP="000C3565">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2B7A">
              <w:rPr>
                <w:rFonts w:asciiTheme="majorHAnsi" w:hAnsiTheme="majorHAnsi"/>
                <w:sz w:val="24"/>
                <w:szCs w:val="24"/>
              </w:rPr>
              <w:fldChar w:fldCharType="begin">
                <w:ffData>
                  <w:name w:val=""/>
                  <w:enabled/>
                  <w:calcOnExit w:val="0"/>
                  <w:checkBox>
                    <w:size w:val="22"/>
                    <w:default w:val="0"/>
                  </w:checkBox>
                </w:ffData>
              </w:fldChar>
            </w:r>
            <w:r w:rsidRPr="00882B7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2B7A">
              <w:rPr>
                <w:rFonts w:asciiTheme="majorHAnsi" w:hAnsiTheme="majorHAnsi"/>
                <w:sz w:val="24"/>
                <w:szCs w:val="24"/>
              </w:rPr>
              <w:fldChar w:fldCharType="end"/>
            </w:r>
          </w:p>
        </w:tc>
      </w:tr>
      <w:tr w:rsidR="001C103C" w:rsidRPr="00DE3657" w14:paraId="2F803C5C"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bottom w:val="single" w:sz="4" w:space="0" w:color="BDD6EE" w:themeColor="accent1" w:themeTint="66"/>
            </w:tcBorders>
            <w:shd w:val="clear" w:color="auto" w:fill="FFFFFF" w:themeFill="background1"/>
          </w:tcPr>
          <w:p w14:paraId="637B9275" w14:textId="1D487BC7" w:rsidR="001C103C" w:rsidRPr="000C3565" w:rsidRDefault="0029511D" w:rsidP="00DA7697">
            <w:pPr>
              <w:spacing w:after="0" w:line="240" w:lineRule="auto"/>
              <w:rPr>
                <w:rFonts w:asciiTheme="majorHAnsi" w:hAnsiTheme="majorHAnsi" w:cs="Times New Roman"/>
                <w:bCs w:val="0"/>
              </w:rPr>
            </w:pPr>
            <w:r w:rsidRPr="000C3565">
              <w:rPr>
                <w:rFonts w:asciiTheme="majorHAnsi" w:hAnsiTheme="majorHAnsi" w:cs="Times New Roman"/>
                <w:bCs w:val="0"/>
              </w:rPr>
              <w:t>2</w:t>
            </w:r>
            <w:r w:rsidR="001C103C" w:rsidRPr="000C3565">
              <w:rPr>
                <w:rFonts w:asciiTheme="majorHAnsi" w:hAnsiTheme="majorHAnsi" w:cs="Times New Roman"/>
                <w:bCs w:val="0"/>
              </w:rPr>
              <w:t>.</w:t>
            </w:r>
          </w:p>
        </w:tc>
        <w:tc>
          <w:tcPr>
            <w:tcW w:w="7625" w:type="dxa"/>
            <w:tcBorders>
              <w:bottom w:val="single" w:sz="4" w:space="0" w:color="BDD6EE" w:themeColor="accent1" w:themeTint="66"/>
            </w:tcBorders>
            <w:shd w:val="clear" w:color="auto" w:fill="FFFFFF" w:themeFill="background1"/>
          </w:tcPr>
          <w:p w14:paraId="16AE6ED2" w14:textId="3776AD23" w:rsidR="001C103C" w:rsidRPr="000C3565" w:rsidRDefault="00C333B4"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60CC2">
              <w:rPr>
                <w:rFonts w:asciiTheme="majorHAnsi" w:hAnsiTheme="majorHAnsi" w:cstheme="majorHAnsi"/>
                <w:b/>
              </w:rPr>
              <w:t>Ulaganja u opremanje plovila</w:t>
            </w:r>
            <w:r w:rsidR="00C1594A" w:rsidRPr="00460CC2">
              <w:rPr>
                <w:rFonts w:asciiTheme="majorHAnsi" w:hAnsiTheme="majorHAnsi" w:cstheme="majorHAnsi"/>
                <w:b/>
              </w:rPr>
              <w:t>, uključivo</w:t>
            </w:r>
            <w:r w:rsidRPr="00460CC2">
              <w:rPr>
                <w:rFonts w:asciiTheme="majorHAnsi" w:hAnsiTheme="majorHAnsi" w:cstheme="majorHAnsi"/>
                <w:b/>
              </w:rPr>
              <w:t xml:space="preserve"> </w:t>
            </w:r>
            <w:r w:rsidR="00101979" w:rsidRPr="00460CC2">
              <w:rPr>
                <w:rFonts w:asciiTheme="majorHAnsi" w:hAnsiTheme="majorHAnsi" w:cstheme="majorHAnsi"/>
                <w:b/>
              </w:rPr>
              <w:t>;</w:t>
            </w:r>
          </w:p>
        </w:tc>
        <w:tc>
          <w:tcPr>
            <w:tcW w:w="954" w:type="dxa"/>
            <w:tcBorders>
              <w:bottom w:val="single" w:sz="4" w:space="0" w:color="BDD6EE" w:themeColor="accent1" w:themeTint="66"/>
            </w:tcBorders>
            <w:shd w:val="clear" w:color="auto" w:fill="FFFFFF" w:themeFill="background1"/>
          </w:tcPr>
          <w:p w14:paraId="3CDE1960" w14:textId="12091919" w:rsidR="00101979" w:rsidRPr="00DE3657" w:rsidRDefault="001C103C"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DE3657">
              <w:rPr>
                <w:rFonts w:asciiTheme="majorHAnsi" w:hAnsiTheme="majorHAnsi"/>
                <w:sz w:val="24"/>
                <w:szCs w:val="24"/>
              </w:rPr>
              <w:fldChar w:fldCharType="end"/>
            </w:r>
          </w:p>
        </w:tc>
      </w:tr>
      <w:tr w:rsidR="00AC58A1" w:rsidRPr="00DE3657" w14:paraId="7C4619FA"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16C987E7" w14:textId="7042CEE1" w:rsidR="00AC58A1" w:rsidRPr="000C3565" w:rsidRDefault="00DA7697" w:rsidP="00DA7697">
            <w:pPr>
              <w:spacing w:after="0" w:line="240" w:lineRule="auto"/>
              <w:rPr>
                <w:rFonts w:asciiTheme="majorHAnsi" w:hAnsiTheme="majorHAnsi" w:cs="Times New Roman"/>
                <w:bCs w:val="0"/>
              </w:rPr>
            </w:pPr>
            <w:r w:rsidRPr="000C3565">
              <w:rPr>
                <w:rFonts w:asciiTheme="majorHAnsi" w:hAnsiTheme="majorHAnsi" w:cs="Times New Roman"/>
                <w:bCs w:val="0"/>
              </w:rPr>
              <w:lastRenderedPageBreak/>
              <w:t>2.1.</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4C6F7066" w14:textId="6C3EEC7A" w:rsidR="00AC58A1" w:rsidRPr="000C3565"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C3565">
              <w:rPr>
                <w:rFonts w:asciiTheme="majorHAnsi" w:hAnsiTheme="majorHAnsi" w:cstheme="majorHAnsi"/>
                <w:b/>
                <w:bCs/>
              </w:rPr>
              <w:t xml:space="preserve">Ulaganja u svrhu poboljšanja </w:t>
            </w:r>
            <w:r w:rsidRPr="000C3565">
              <w:rPr>
                <w:rFonts w:asciiTheme="majorHAnsi" w:hAnsiTheme="majorHAnsi" w:cstheme="majorHAnsi"/>
                <w:b/>
                <w:bCs/>
                <w:i/>
                <w:iCs/>
              </w:rPr>
              <w:t>sigurnosnih uvjeta</w:t>
            </w:r>
            <w:r w:rsidRPr="000C3565">
              <w:rPr>
                <w:rFonts w:asciiTheme="majorHAnsi" w:hAnsiTheme="majorHAnsi" w:cstheme="majorHAnsi"/>
                <w:b/>
                <w:bCs/>
              </w:rPr>
              <w:t xml:space="preserve"> na ribarskim plovilima;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6A37DDD5" w14:textId="672243E0" w:rsidR="00AC58A1" w:rsidRPr="00DE3657" w:rsidRDefault="00AC58A1"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101979">
              <w:rPr>
                <w:rFonts w:asciiTheme="majorHAnsi" w:hAnsiTheme="majorHAnsi"/>
                <w:sz w:val="24"/>
                <w:szCs w:val="24"/>
              </w:rPr>
              <w:fldChar w:fldCharType="begin">
                <w:ffData>
                  <w:name w:val=""/>
                  <w:enabled/>
                  <w:calcOnExit w:val="0"/>
                  <w:checkBox>
                    <w:size w:val="22"/>
                    <w:default w:val="0"/>
                  </w:checkBox>
                </w:ffData>
              </w:fldChar>
            </w:r>
            <w:r w:rsidRPr="0010197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01979">
              <w:rPr>
                <w:rFonts w:asciiTheme="majorHAnsi" w:hAnsiTheme="majorHAnsi"/>
                <w:sz w:val="24"/>
                <w:szCs w:val="24"/>
              </w:rPr>
              <w:fldChar w:fldCharType="end"/>
            </w:r>
          </w:p>
        </w:tc>
      </w:tr>
      <w:tr w:rsidR="00AC58A1" w:rsidRPr="00DE3657" w14:paraId="44C318F7"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173DBBBC" w14:textId="5897B770"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657D691" w14:textId="0F291E28" w:rsidR="00AC58A1" w:rsidRPr="000C3565"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Čamci za spašavanje i/ili hidrostatski uređaj za otpuštanje čamca za spašavanje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62CF4626" w14:textId="1627DCF0" w:rsidR="00AC58A1" w:rsidRPr="00DE3657" w:rsidRDefault="00AC58A1"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101979">
              <w:rPr>
                <w:rFonts w:asciiTheme="majorHAnsi" w:hAnsiTheme="majorHAnsi"/>
                <w:sz w:val="24"/>
                <w:szCs w:val="24"/>
              </w:rPr>
              <w:fldChar w:fldCharType="begin">
                <w:ffData>
                  <w:name w:val=""/>
                  <w:enabled/>
                  <w:calcOnExit w:val="0"/>
                  <w:checkBox>
                    <w:size w:val="22"/>
                    <w:default w:val="0"/>
                  </w:checkBox>
                </w:ffData>
              </w:fldChar>
            </w:r>
            <w:r w:rsidRPr="0010197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01979">
              <w:rPr>
                <w:rFonts w:asciiTheme="majorHAnsi" w:hAnsiTheme="majorHAnsi"/>
                <w:sz w:val="24"/>
                <w:szCs w:val="24"/>
              </w:rPr>
              <w:fldChar w:fldCharType="end"/>
            </w:r>
          </w:p>
        </w:tc>
      </w:tr>
      <w:tr w:rsidR="00DA7697" w:rsidRPr="00DE3657" w14:paraId="3A79F980"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23D4C5E" w14:textId="04C16F7E" w:rsidR="00DA7697" w:rsidRDefault="00DA7697" w:rsidP="00DA7697">
            <w:pPr>
              <w:spacing w:after="0" w:line="240" w:lineRule="auto"/>
              <w:rPr>
                <w:rFonts w:asciiTheme="majorHAnsi" w:hAnsiTheme="majorHAnsi" w:cs="Times New Roman"/>
                <w:b w:val="0"/>
              </w:rPr>
            </w:pPr>
            <w:r>
              <w:rPr>
                <w:rFonts w:asciiTheme="majorHAnsi" w:hAnsiTheme="majorHAnsi" w:cs="Times New Roman"/>
                <w:b w:val="0"/>
              </w:rPr>
              <w:t>2.1.2.</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04A77404" w14:textId="22AA416B" w:rsidR="00DA7697" w:rsidRPr="001A4D7C" w:rsidRDefault="00DA7697"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Osobni lokacijski uređaji (kao što je radiofar za određivanje položaja u nuždi EPRIB) koji mogu biti ugrađeni u prsluk za spašavanje i radnu odjeću ribara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71A63F8" w14:textId="459E380B" w:rsidR="00DA7697" w:rsidRPr="00101979"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101979">
              <w:rPr>
                <w:rFonts w:asciiTheme="majorHAnsi" w:hAnsiTheme="majorHAnsi"/>
                <w:sz w:val="24"/>
                <w:szCs w:val="24"/>
              </w:rPr>
              <w:fldChar w:fldCharType="begin">
                <w:ffData>
                  <w:name w:val=""/>
                  <w:enabled/>
                  <w:calcOnExit w:val="0"/>
                  <w:checkBox>
                    <w:size w:val="22"/>
                    <w:default w:val="0"/>
                  </w:checkBox>
                </w:ffData>
              </w:fldChar>
            </w:r>
            <w:r w:rsidRPr="0010197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01979">
              <w:rPr>
                <w:rFonts w:asciiTheme="majorHAnsi" w:hAnsiTheme="majorHAnsi"/>
                <w:sz w:val="24"/>
                <w:szCs w:val="24"/>
              </w:rPr>
              <w:fldChar w:fldCharType="end"/>
            </w:r>
          </w:p>
        </w:tc>
      </w:tr>
      <w:tr w:rsidR="00AC58A1" w:rsidRPr="00DE3657" w14:paraId="0194D908"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2AF29488" w14:textId="28DCA36C"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2.1.3.</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738DF40" w14:textId="61C9DA79" w:rsidR="00AC58A1"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Osobna oprema za plutanje, a posebno hidro-termo odijela ili odijela za preživljavanje, koluti i prsluci za spašavanje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1BD97CC9" w14:textId="1A2ED6CC" w:rsidR="00AC58A1" w:rsidRPr="00101979" w:rsidRDefault="00AC58A1"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7E60B862"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34AEEB2A" w14:textId="5B3A4413"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2.1.4.</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58075C9" w14:textId="17CF2C00"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Signalne baklje i rakete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1C337D75" w14:textId="68642468" w:rsidR="00AC58A1" w:rsidRPr="008809AB" w:rsidRDefault="00AC58A1"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15424114"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69DFE84B" w14:textId="4CFF5039" w:rsidR="00AC58A1" w:rsidRPr="000C3565" w:rsidRDefault="00DA7697" w:rsidP="000C3565">
            <w:pPr>
              <w:pStyle w:val="NoSpacing1"/>
              <w:jc w:val="both"/>
              <w:rPr>
                <w:rFonts w:asciiTheme="majorHAnsi" w:hAnsiTheme="majorHAnsi" w:cstheme="majorHAnsi"/>
                <w:b w:val="0"/>
                <w:bCs w:val="0"/>
              </w:rPr>
            </w:pPr>
            <w:r w:rsidRPr="000C3565">
              <w:rPr>
                <w:rFonts w:asciiTheme="majorHAnsi" w:hAnsiTheme="majorHAnsi" w:cstheme="majorHAnsi"/>
                <w:b w:val="0"/>
                <w:bCs w:val="0"/>
              </w:rPr>
              <w:t>2.1.5.</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4DDF6A19" w14:textId="4CE930AB" w:rsidR="00AC58A1" w:rsidRDefault="00AC58A1" w:rsidP="000C3565">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Spr</w:t>
            </w:r>
            <w:r w:rsidR="000C3565">
              <w:rPr>
                <w:rFonts w:asciiTheme="majorHAnsi" w:hAnsiTheme="majorHAnsi" w:cstheme="majorHAnsi"/>
              </w:rPr>
              <w:t>a</w:t>
            </w:r>
            <w:r w:rsidRPr="001A4D7C">
              <w:rPr>
                <w:rFonts w:asciiTheme="majorHAnsi" w:hAnsiTheme="majorHAnsi" w:cstheme="majorHAnsi"/>
              </w:rPr>
              <w:t>ve za dobacivanje konopa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0EF62DA8" w14:textId="11F319EB" w:rsidR="00AC58A1"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2465ED38"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7BAC3FB3" w14:textId="6C842BB2"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2.1.6.</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1A14A500" w14:textId="3BC114F8"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Sustavi za spašavanje čovjeka u moru (MOB)</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50AA4ED" w14:textId="3635FCA0" w:rsidR="00AC58A1" w:rsidRDefault="00AC58A1"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62D766AE"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4C475707" w14:textId="102D6D76"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2.1.7.</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67E289B2" w14:textId="465E7347" w:rsidR="00AC58A1"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Oprema za gašenje požara kao što su aparati za gašenje požara, vatrogasni pokrivači, detektori požara i dima, aparati za disanje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534FB76E" w14:textId="77777777" w:rsidR="00DA7697"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p w14:paraId="78C96FEA" w14:textId="77777777" w:rsidR="00AC58A1" w:rsidRPr="008809AB" w:rsidRDefault="00AC58A1"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AC58A1" w:rsidRPr="00DE3657" w14:paraId="78705E75"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78574A75" w14:textId="3B348856"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2.1.8.</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47D068D5" w14:textId="30B17057"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Protupožarna vrata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15296D0" w14:textId="794E5066" w:rsidR="00AC58A1"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2AEDC389"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707EC340" w14:textId="5527E7D0"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2.1.9.</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4A157439" w14:textId="0B453B30" w:rsidR="00AC58A1"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Zaporni ventili na spremniku za gorivo</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34187FDB" w14:textId="4C6F3EE2" w:rsidR="00AC58A1"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60C0F73A"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64E28A9A" w14:textId="5C134D39"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2.1.10.</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61EC1D1F" w14:textId="2F5F69EB"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Detektori plinova i alarmni sustavi za plin</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3A260CAC" w14:textId="62CC383F" w:rsidR="00AC58A1"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2EE009DF"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CF78101" w14:textId="6F9FA7C5"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2.1.11.</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0E1CBA24" w14:textId="3389E9E6" w:rsidR="00AC58A1"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Kaljužne pumpe i alarmi</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7F1DA215" w14:textId="4F96A20D" w:rsidR="00AC58A1"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DA7697" w:rsidRPr="00DE3657" w14:paraId="503E38DE"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355D2765" w14:textId="270DA11D" w:rsidR="00DA7697" w:rsidRDefault="00DA7697" w:rsidP="00DA7697">
            <w:pPr>
              <w:spacing w:after="0" w:line="240" w:lineRule="auto"/>
              <w:rPr>
                <w:rFonts w:asciiTheme="majorHAnsi" w:hAnsiTheme="majorHAnsi" w:cs="Times New Roman"/>
                <w:b w:val="0"/>
              </w:rPr>
            </w:pPr>
            <w:r>
              <w:rPr>
                <w:rFonts w:asciiTheme="majorHAnsi" w:hAnsiTheme="majorHAnsi" w:cs="Times New Roman"/>
                <w:b w:val="0"/>
              </w:rPr>
              <w:t>2.1.12.</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51BD1DCA" w14:textId="4AE2C9C6" w:rsidR="00DA7697" w:rsidRDefault="00DA7697"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A7697">
              <w:rPr>
                <w:rFonts w:asciiTheme="majorHAnsi" w:hAnsiTheme="majorHAnsi" w:cstheme="majorHAnsi"/>
              </w:rPr>
              <w:t>Oprema za radiovezu ili satelitsku komunikaciju</w:t>
            </w:r>
            <w:r w:rsidR="00FF677C">
              <w:rPr>
                <w:rFonts w:asciiTheme="majorHAnsi" w:hAnsiTheme="majorHAnsi" w:cstheme="majorHAnsi"/>
              </w:rPr>
              <w:t xml:space="preserve">, </w:t>
            </w:r>
            <w:r w:rsidR="00FF677C">
              <w:rPr>
                <w:rFonts w:asciiTheme="majorHAnsi" w:hAnsiTheme="majorHAnsi" w:cstheme="majorHAnsi"/>
              </w:rPr>
              <w:t>VHS stanica, radar, ploter, GPS</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5F2CAEE4" w14:textId="60D3AC68" w:rsidR="00DA7697"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42126B01"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34A667C" w14:textId="53D004A5"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2.1.13.</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584A4E5B" w14:textId="314EBCD1" w:rsidR="00AC58A1" w:rsidRDefault="00DA7697"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V</w:t>
            </w:r>
            <w:r w:rsidR="00AC58A1" w:rsidRPr="001A4D7C">
              <w:rPr>
                <w:rFonts w:asciiTheme="majorHAnsi" w:hAnsiTheme="majorHAnsi" w:cstheme="majorHAnsi"/>
              </w:rPr>
              <w:t>odonepropusni poklopci grotala i vrata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35ACD274" w14:textId="4CDEE768" w:rsidR="00AC58A1"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22143359"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2D2BB614" w14:textId="69D32ADA"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2.1.14.</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00F4E1AE" w14:textId="59FDF088"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Osigurači na strojevima kao što su vitla ili mrežna vitla</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4D827D78" w14:textId="1E606C3B" w:rsidR="00AC58A1"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477D09A4"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2A9896F5" w14:textId="1950DEFD"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2.1.15.</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AE3F55E" w14:textId="5C5CC95E" w:rsidR="00AC58A1" w:rsidRDefault="00AC58A1"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Prolazi i pristupne ljestve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5648F21C" w14:textId="7424D90A" w:rsidR="00AC58A1"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AC58A1" w:rsidRPr="00DE3657" w14:paraId="26D764FD"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2A0786E" w14:textId="13E42820"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2.1.16.</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6138CA0F" w14:textId="60F5D85B"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Rasvjeta za potragu, rasvjeta na palubi ili rasvjeta za nuždu</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5AAC80D5" w14:textId="44A74B05" w:rsidR="00AC58A1"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DA7697" w:rsidRPr="00DE3657" w14:paraId="3EA83166"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46A0ED70" w14:textId="39E7DE51" w:rsidR="00DA7697" w:rsidRDefault="00DA7697" w:rsidP="00DA7697">
            <w:pPr>
              <w:spacing w:after="0" w:line="240" w:lineRule="auto"/>
              <w:rPr>
                <w:rFonts w:asciiTheme="majorHAnsi" w:hAnsiTheme="majorHAnsi" w:cs="Times New Roman"/>
                <w:b w:val="0"/>
              </w:rPr>
            </w:pPr>
            <w:r>
              <w:rPr>
                <w:rFonts w:asciiTheme="majorHAnsi" w:hAnsiTheme="majorHAnsi" w:cs="Times New Roman"/>
                <w:b w:val="0"/>
              </w:rPr>
              <w:t>2.1.17.</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26C1B5AF" w14:textId="28800461" w:rsidR="00DA7697" w:rsidRDefault="00DA7697"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A7697">
              <w:rPr>
                <w:rFonts w:asciiTheme="majorHAnsi" w:hAnsiTheme="majorHAnsi" w:cstheme="majorHAnsi"/>
              </w:rPr>
              <w:t>Sigurnosni uređaji za otpuštanje u slučaju zapinjanja ribolovnog alata za podvodne prepreke</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B22DB01" w14:textId="77777777" w:rsidR="00DA7697"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p w14:paraId="7063C5CD" w14:textId="77777777" w:rsidR="00DA7697"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AC58A1" w:rsidRPr="00DE3657" w14:paraId="02407316"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02392CD" w14:textId="6E0ADC0F" w:rsidR="00AC58A1" w:rsidRDefault="00DA7697" w:rsidP="00DA7697">
            <w:pPr>
              <w:spacing w:after="0" w:line="240" w:lineRule="auto"/>
              <w:rPr>
                <w:rFonts w:asciiTheme="majorHAnsi" w:hAnsiTheme="majorHAnsi" w:cs="Times New Roman"/>
                <w:b w:val="0"/>
              </w:rPr>
            </w:pPr>
            <w:r>
              <w:rPr>
                <w:rFonts w:asciiTheme="majorHAnsi" w:hAnsiTheme="majorHAnsi" w:cs="Times New Roman"/>
                <w:b w:val="0"/>
              </w:rPr>
              <w:t>2.1.18.</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6FC373EC" w14:textId="1D9D3EB3" w:rsidR="00AC58A1" w:rsidRDefault="00AC58A1"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Sigurnosne kamere i monitor</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38432071" w14:textId="5279F738" w:rsidR="00AC58A1"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DA7697" w:rsidRPr="00DE3657" w14:paraId="4D814B07" w14:textId="77777777" w:rsidTr="000C35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0D51B116" w14:textId="782B1AA0" w:rsidR="00DA7697" w:rsidRDefault="00DA7697" w:rsidP="00DA7697">
            <w:pPr>
              <w:spacing w:after="0" w:line="240" w:lineRule="auto"/>
              <w:rPr>
                <w:rFonts w:asciiTheme="majorHAnsi" w:hAnsiTheme="majorHAnsi" w:cs="Times New Roman"/>
                <w:b w:val="0"/>
              </w:rPr>
            </w:pPr>
            <w:r>
              <w:rPr>
                <w:rFonts w:asciiTheme="majorHAnsi" w:hAnsiTheme="majorHAnsi" w:cs="Times New Roman"/>
                <w:b w:val="0"/>
              </w:rPr>
              <w:t>2.1.19.</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120349C6" w14:textId="347B0F47" w:rsidR="00DA7697" w:rsidRPr="001A4D7C" w:rsidRDefault="00DA7697" w:rsidP="00DA769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Oprema i dijelovi potrebni za poboljšanje sigurnosti na palubi</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2331EDEC" w14:textId="2C0E0938" w:rsidR="00DA7697" w:rsidRPr="008809AB" w:rsidRDefault="00DA7697" w:rsidP="00DA769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DA7697" w:rsidRPr="00DE3657" w14:paraId="50EADE10" w14:textId="77777777" w:rsidTr="000C3565">
        <w:trPr>
          <w:trHeight w:val="22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hemeColor="accent1" w:themeTint="66"/>
            </w:tcBorders>
            <w:shd w:val="clear" w:color="auto" w:fill="FFFFFF" w:themeFill="background1"/>
          </w:tcPr>
          <w:p w14:paraId="195D89CC" w14:textId="25C561A6" w:rsidR="00DA7697" w:rsidRDefault="00DA7697" w:rsidP="00DA7697">
            <w:pPr>
              <w:spacing w:after="0" w:line="240" w:lineRule="auto"/>
              <w:rPr>
                <w:rFonts w:asciiTheme="majorHAnsi" w:hAnsiTheme="majorHAnsi" w:cs="Times New Roman"/>
                <w:b w:val="0"/>
              </w:rPr>
            </w:pPr>
            <w:r>
              <w:rPr>
                <w:rFonts w:asciiTheme="majorHAnsi" w:hAnsiTheme="majorHAnsi" w:cs="Times New Roman"/>
                <w:b w:val="0"/>
              </w:rPr>
              <w:t>2.1.20.</w:t>
            </w:r>
          </w:p>
        </w:tc>
        <w:tc>
          <w:tcPr>
            <w:tcW w:w="7625" w:type="dxa"/>
            <w:tcBorders>
              <w:top w:val="single" w:sz="4" w:space="0" w:color="BDD6EE" w:themeColor="accent1" w:themeTint="66"/>
              <w:bottom w:val="single" w:sz="4" w:space="0" w:color="BDD6EE" w:themeColor="accent1" w:themeTint="66"/>
            </w:tcBorders>
            <w:shd w:val="clear" w:color="auto" w:fill="FFFFFF" w:themeFill="background1"/>
          </w:tcPr>
          <w:p w14:paraId="347C20EA" w14:textId="7005DDBF" w:rsidR="00DA7697" w:rsidRDefault="00DA7697" w:rsidP="00DA769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4D7C">
              <w:rPr>
                <w:rFonts w:asciiTheme="majorHAnsi" w:hAnsiTheme="majorHAnsi" w:cstheme="majorHAnsi"/>
              </w:rPr>
              <w:t>Pontonski balon</w:t>
            </w:r>
          </w:p>
        </w:tc>
        <w:tc>
          <w:tcPr>
            <w:tcW w:w="954" w:type="dxa"/>
            <w:tcBorders>
              <w:top w:val="single" w:sz="4" w:space="0" w:color="BDD6EE" w:themeColor="accent1" w:themeTint="66"/>
              <w:bottom w:val="single" w:sz="4" w:space="0" w:color="BDD6EE" w:themeColor="accent1" w:themeTint="66"/>
            </w:tcBorders>
            <w:shd w:val="clear" w:color="auto" w:fill="FFFFFF" w:themeFill="background1"/>
          </w:tcPr>
          <w:p w14:paraId="190787A1" w14:textId="31847612" w:rsidR="00DA7697" w:rsidRPr="008809AB" w:rsidRDefault="00DA7697" w:rsidP="00DA769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DA7697" w:rsidRPr="00DE3657" w14:paraId="3943CE65" w14:textId="77777777" w:rsidTr="003954FC">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themeColor="accent1" w:themeTint="66"/>
              <w:bottom w:val="single" w:sz="4" w:space="0" w:color="BDD6EE"/>
            </w:tcBorders>
            <w:shd w:val="clear" w:color="auto" w:fill="FFFFFF" w:themeFill="background1"/>
          </w:tcPr>
          <w:p w14:paraId="30C48427" w14:textId="3AEB633A" w:rsidR="00DA7697" w:rsidRPr="000C3565" w:rsidRDefault="000C3565" w:rsidP="00EA02E8">
            <w:pPr>
              <w:spacing w:after="0" w:line="240" w:lineRule="auto"/>
              <w:rPr>
                <w:rFonts w:asciiTheme="majorHAnsi" w:hAnsiTheme="majorHAnsi" w:cs="Times New Roman"/>
                <w:bCs w:val="0"/>
              </w:rPr>
            </w:pPr>
            <w:r w:rsidRPr="000C3565">
              <w:rPr>
                <w:rFonts w:asciiTheme="majorHAnsi" w:hAnsiTheme="majorHAnsi" w:cs="Times New Roman"/>
                <w:bCs w:val="0"/>
              </w:rPr>
              <w:t>2.2.</w:t>
            </w:r>
          </w:p>
        </w:tc>
        <w:tc>
          <w:tcPr>
            <w:tcW w:w="7625" w:type="dxa"/>
            <w:tcBorders>
              <w:top w:val="single" w:sz="4" w:space="0" w:color="BDD6EE" w:themeColor="accent1" w:themeTint="66"/>
              <w:bottom w:val="single" w:sz="4" w:space="0" w:color="BDD6EE"/>
            </w:tcBorders>
            <w:shd w:val="clear" w:color="auto" w:fill="FFFFFF" w:themeFill="background1"/>
          </w:tcPr>
          <w:p w14:paraId="7E0E8ABB" w14:textId="13264A1F" w:rsidR="00DA7697" w:rsidRPr="000C3565" w:rsidRDefault="00DA7697" w:rsidP="003954F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0C3565">
              <w:rPr>
                <w:rFonts w:asciiTheme="majorHAnsi" w:hAnsiTheme="majorHAnsi" w:cstheme="majorHAnsi"/>
                <w:b/>
              </w:rPr>
              <w:t xml:space="preserve">Ulaganja u svrhu poboljšanja </w:t>
            </w:r>
            <w:r w:rsidRPr="000C3565">
              <w:rPr>
                <w:rFonts w:asciiTheme="majorHAnsi" w:hAnsiTheme="majorHAnsi" w:cstheme="majorHAnsi"/>
                <w:b/>
                <w:i/>
                <w:iCs/>
              </w:rPr>
              <w:t xml:space="preserve">zdravstvenih </w:t>
            </w:r>
            <w:r w:rsidRPr="000C3565">
              <w:rPr>
                <w:rFonts w:asciiTheme="majorHAnsi" w:hAnsiTheme="majorHAnsi" w:cstheme="majorHAnsi"/>
                <w:b/>
              </w:rPr>
              <w:t>uvjeta na ribarskim plovilima</w:t>
            </w:r>
            <w:r w:rsidR="003954FC">
              <w:rPr>
                <w:rFonts w:asciiTheme="majorHAnsi" w:hAnsiTheme="majorHAnsi" w:cstheme="majorHAnsi"/>
                <w:b/>
              </w:rPr>
              <w:t>;</w:t>
            </w:r>
          </w:p>
        </w:tc>
        <w:tc>
          <w:tcPr>
            <w:tcW w:w="954" w:type="dxa"/>
            <w:tcBorders>
              <w:top w:val="single" w:sz="4" w:space="0" w:color="BDD6EE" w:themeColor="accent1" w:themeTint="66"/>
              <w:bottom w:val="single" w:sz="4" w:space="0" w:color="BDD6EE"/>
            </w:tcBorders>
            <w:shd w:val="clear" w:color="auto" w:fill="FFFFFF" w:themeFill="background1"/>
          </w:tcPr>
          <w:p w14:paraId="0EED1B7A" w14:textId="334580C8" w:rsidR="00DA7697" w:rsidRPr="008809AB" w:rsidRDefault="00DA7697"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8809AB">
              <w:rPr>
                <w:rFonts w:asciiTheme="majorHAnsi" w:hAnsiTheme="majorHAnsi"/>
                <w:sz w:val="24"/>
                <w:szCs w:val="24"/>
              </w:rPr>
              <w:fldChar w:fldCharType="begin">
                <w:ffData>
                  <w:name w:val=""/>
                  <w:enabled/>
                  <w:calcOnExit w:val="0"/>
                  <w:checkBox>
                    <w:size w:val="22"/>
                    <w:default w:val="0"/>
                  </w:checkBox>
                </w:ffData>
              </w:fldChar>
            </w:r>
            <w:r w:rsidRPr="008809AB">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8809AB">
              <w:rPr>
                <w:rFonts w:asciiTheme="majorHAnsi" w:hAnsiTheme="majorHAnsi"/>
                <w:sz w:val="24"/>
                <w:szCs w:val="24"/>
              </w:rPr>
              <w:fldChar w:fldCharType="end"/>
            </w:r>
          </w:p>
        </w:tc>
      </w:tr>
      <w:tr w:rsidR="000C3565" w:rsidRPr="00DE3657" w14:paraId="3028B980" w14:textId="77777777" w:rsidTr="003954FC">
        <w:trPr>
          <w:trHeight w:val="373"/>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071731A1" w14:textId="529EF77A"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2.2.1.</w:t>
            </w:r>
          </w:p>
        </w:tc>
        <w:tc>
          <w:tcPr>
            <w:tcW w:w="7625" w:type="dxa"/>
            <w:tcBorders>
              <w:top w:val="single" w:sz="4" w:space="0" w:color="BDD6EE"/>
              <w:bottom w:val="single" w:sz="4" w:space="0" w:color="BDD6EE"/>
            </w:tcBorders>
            <w:shd w:val="clear" w:color="auto" w:fill="FFFFFF" w:themeFill="background1"/>
          </w:tcPr>
          <w:p w14:paraId="1FD7A6A9" w14:textId="79267C1A" w:rsidR="000C3565" w:rsidDel="001A4D7C" w:rsidRDefault="000C3565" w:rsidP="003954F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Kupnja i postavljanje pribora za prvu pomoć</w:t>
            </w:r>
          </w:p>
        </w:tc>
        <w:tc>
          <w:tcPr>
            <w:tcW w:w="954" w:type="dxa"/>
            <w:tcBorders>
              <w:top w:val="single" w:sz="4" w:space="0" w:color="BDD6EE"/>
              <w:bottom w:val="single" w:sz="4" w:space="0" w:color="BDD6EE"/>
            </w:tcBorders>
            <w:shd w:val="clear" w:color="auto" w:fill="FFFFFF" w:themeFill="background1"/>
          </w:tcPr>
          <w:p w14:paraId="2F216B93" w14:textId="3CE0629C"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6E4B99">
              <w:rPr>
                <w:rFonts w:asciiTheme="majorHAnsi" w:hAnsiTheme="majorHAnsi"/>
                <w:sz w:val="24"/>
                <w:szCs w:val="24"/>
              </w:rPr>
              <w:fldChar w:fldCharType="begin">
                <w:ffData>
                  <w:name w:val=""/>
                  <w:enabled/>
                  <w:calcOnExit w:val="0"/>
                  <w:checkBox>
                    <w:size w:val="22"/>
                    <w:default w:val="0"/>
                  </w:checkBox>
                </w:ffData>
              </w:fldChar>
            </w:r>
            <w:r w:rsidRPr="006E4B9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6E4B99">
              <w:rPr>
                <w:rFonts w:asciiTheme="majorHAnsi" w:hAnsiTheme="majorHAnsi"/>
                <w:sz w:val="24"/>
                <w:szCs w:val="24"/>
              </w:rPr>
              <w:fldChar w:fldCharType="end"/>
            </w:r>
          </w:p>
        </w:tc>
      </w:tr>
      <w:tr w:rsidR="000C3565" w:rsidRPr="00DE3657" w14:paraId="3961077B" w14:textId="77777777" w:rsidTr="003954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8C5CC9A" w14:textId="45E6C41A"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2.2.2.</w:t>
            </w:r>
          </w:p>
        </w:tc>
        <w:tc>
          <w:tcPr>
            <w:tcW w:w="7625" w:type="dxa"/>
            <w:tcBorders>
              <w:top w:val="single" w:sz="4" w:space="0" w:color="BDD6EE"/>
              <w:bottom w:val="single" w:sz="4" w:space="0" w:color="BDD6EE"/>
            </w:tcBorders>
            <w:shd w:val="clear" w:color="auto" w:fill="FFFFFF" w:themeFill="background1"/>
          </w:tcPr>
          <w:p w14:paraId="674719E5" w14:textId="2C0D9EE4" w:rsidR="000C3565" w:rsidRPr="003954FC" w:rsidDel="001A4D7C" w:rsidRDefault="000C3565"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Kupnja lijekova i uređaja za hitno liječenje na plovilu</w:t>
            </w:r>
          </w:p>
        </w:tc>
        <w:tc>
          <w:tcPr>
            <w:tcW w:w="954" w:type="dxa"/>
            <w:tcBorders>
              <w:top w:val="single" w:sz="4" w:space="0" w:color="BDD6EE"/>
              <w:bottom w:val="single" w:sz="4" w:space="0" w:color="BDD6EE"/>
            </w:tcBorders>
            <w:shd w:val="clear" w:color="auto" w:fill="FFFFFF" w:themeFill="background1"/>
          </w:tcPr>
          <w:p w14:paraId="2DB950E4" w14:textId="0733D471"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6E4B99">
              <w:rPr>
                <w:rFonts w:asciiTheme="majorHAnsi" w:hAnsiTheme="majorHAnsi"/>
                <w:sz w:val="24"/>
                <w:szCs w:val="24"/>
              </w:rPr>
              <w:fldChar w:fldCharType="begin">
                <w:ffData>
                  <w:name w:val=""/>
                  <w:enabled/>
                  <w:calcOnExit w:val="0"/>
                  <w:checkBox>
                    <w:size w:val="22"/>
                    <w:default w:val="0"/>
                  </w:checkBox>
                </w:ffData>
              </w:fldChar>
            </w:r>
            <w:r w:rsidRPr="006E4B9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6E4B99">
              <w:rPr>
                <w:rFonts w:asciiTheme="majorHAnsi" w:hAnsiTheme="majorHAnsi"/>
                <w:sz w:val="24"/>
                <w:szCs w:val="24"/>
              </w:rPr>
              <w:fldChar w:fldCharType="end"/>
            </w:r>
          </w:p>
        </w:tc>
      </w:tr>
      <w:tr w:rsidR="000C3565" w:rsidRPr="00DE3657" w14:paraId="357BACF5" w14:textId="77777777" w:rsidTr="000C3565">
        <w:trPr>
          <w:trHeight w:val="54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84BB8BD" w14:textId="24565DD2"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2.2.3.</w:t>
            </w:r>
          </w:p>
        </w:tc>
        <w:tc>
          <w:tcPr>
            <w:tcW w:w="7625" w:type="dxa"/>
            <w:tcBorders>
              <w:top w:val="single" w:sz="4" w:space="0" w:color="BDD6EE"/>
              <w:bottom w:val="single" w:sz="4" w:space="0" w:color="BDD6EE"/>
            </w:tcBorders>
            <w:shd w:val="clear" w:color="auto" w:fill="FFFFFF" w:themeFill="background1"/>
          </w:tcPr>
          <w:p w14:paraId="0BFB308F" w14:textId="21955158" w:rsidR="000C3565" w:rsidRPr="00BF6DE9" w:rsidRDefault="000C3565" w:rsidP="003954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Nabava usluga telemedicine uključujući elektronske tehnologije, opremu i medicinsko snimanje koje se na plovilu upotrebljavaju za savjetovanje na daljinu</w:t>
            </w:r>
          </w:p>
        </w:tc>
        <w:tc>
          <w:tcPr>
            <w:tcW w:w="954" w:type="dxa"/>
            <w:tcBorders>
              <w:top w:val="single" w:sz="4" w:space="0" w:color="BDD6EE"/>
              <w:bottom w:val="single" w:sz="4" w:space="0" w:color="BDD6EE"/>
            </w:tcBorders>
            <w:shd w:val="clear" w:color="auto" w:fill="FFFFFF" w:themeFill="background1"/>
          </w:tcPr>
          <w:p w14:paraId="3E82A834" w14:textId="6A699764"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6E4B99">
              <w:rPr>
                <w:rFonts w:asciiTheme="majorHAnsi" w:hAnsiTheme="majorHAnsi"/>
                <w:sz w:val="24"/>
                <w:szCs w:val="24"/>
              </w:rPr>
              <w:fldChar w:fldCharType="begin">
                <w:ffData>
                  <w:name w:val=""/>
                  <w:enabled/>
                  <w:calcOnExit w:val="0"/>
                  <w:checkBox>
                    <w:size w:val="22"/>
                    <w:default w:val="0"/>
                  </w:checkBox>
                </w:ffData>
              </w:fldChar>
            </w:r>
            <w:r w:rsidRPr="006E4B9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6E4B99">
              <w:rPr>
                <w:rFonts w:asciiTheme="majorHAnsi" w:hAnsiTheme="majorHAnsi"/>
                <w:sz w:val="24"/>
                <w:szCs w:val="24"/>
              </w:rPr>
              <w:fldChar w:fldCharType="end"/>
            </w:r>
          </w:p>
        </w:tc>
      </w:tr>
      <w:tr w:rsidR="000C3565" w:rsidRPr="00DE3657" w14:paraId="52524528" w14:textId="77777777" w:rsidTr="003954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742F0CE" w14:textId="2B849E06"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2.2.4.</w:t>
            </w:r>
          </w:p>
        </w:tc>
        <w:tc>
          <w:tcPr>
            <w:tcW w:w="7625" w:type="dxa"/>
            <w:tcBorders>
              <w:top w:val="single" w:sz="4" w:space="0" w:color="BDD6EE"/>
              <w:bottom w:val="single" w:sz="4" w:space="0" w:color="BDD6EE"/>
            </w:tcBorders>
            <w:shd w:val="clear" w:color="auto" w:fill="FFFFFF" w:themeFill="background1"/>
          </w:tcPr>
          <w:p w14:paraId="5E1D0F56" w14:textId="785E5F81" w:rsidR="000C3565" w:rsidRPr="00BF6DE9" w:rsidRDefault="000C3565"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Nabava vodiča i priručnika za poboljšanje zdravlja na plovilu</w:t>
            </w:r>
          </w:p>
        </w:tc>
        <w:tc>
          <w:tcPr>
            <w:tcW w:w="954" w:type="dxa"/>
            <w:tcBorders>
              <w:top w:val="single" w:sz="4" w:space="0" w:color="BDD6EE"/>
              <w:bottom w:val="single" w:sz="4" w:space="0" w:color="BDD6EE"/>
            </w:tcBorders>
            <w:shd w:val="clear" w:color="auto" w:fill="FFFFFF" w:themeFill="background1"/>
          </w:tcPr>
          <w:p w14:paraId="1BE243DD" w14:textId="6FE1B4D6"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6E4B99">
              <w:rPr>
                <w:rFonts w:asciiTheme="majorHAnsi" w:hAnsiTheme="majorHAnsi"/>
                <w:sz w:val="24"/>
                <w:szCs w:val="24"/>
              </w:rPr>
              <w:fldChar w:fldCharType="begin">
                <w:ffData>
                  <w:name w:val=""/>
                  <w:enabled/>
                  <w:calcOnExit w:val="0"/>
                  <w:checkBox>
                    <w:size w:val="22"/>
                    <w:default w:val="0"/>
                  </w:checkBox>
                </w:ffData>
              </w:fldChar>
            </w:r>
            <w:r w:rsidRPr="006E4B9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6E4B99">
              <w:rPr>
                <w:rFonts w:asciiTheme="majorHAnsi" w:hAnsiTheme="majorHAnsi"/>
                <w:sz w:val="24"/>
                <w:szCs w:val="24"/>
              </w:rPr>
              <w:fldChar w:fldCharType="end"/>
            </w:r>
          </w:p>
        </w:tc>
      </w:tr>
      <w:tr w:rsidR="000C3565" w:rsidRPr="00DE3657" w14:paraId="40B335D7" w14:textId="77777777" w:rsidTr="003954FC">
        <w:trPr>
          <w:trHeight w:val="28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F22A111" w14:textId="5D702907"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2.2.5.</w:t>
            </w:r>
          </w:p>
        </w:tc>
        <w:tc>
          <w:tcPr>
            <w:tcW w:w="7625" w:type="dxa"/>
            <w:tcBorders>
              <w:top w:val="single" w:sz="4" w:space="0" w:color="BDD6EE"/>
              <w:bottom w:val="single" w:sz="4" w:space="0" w:color="BDD6EE"/>
            </w:tcBorders>
            <w:shd w:val="clear" w:color="auto" w:fill="FFFFFF" w:themeFill="background1"/>
          </w:tcPr>
          <w:p w14:paraId="0E89BAB5" w14:textId="1735A08B" w:rsidR="000C3565" w:rsidRPr="00BF6DE9" w:rsidRDefault="000C3565" w:rsidP="000C3565">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Informativne kampanje za poboljšanje zdravlja na plovilu</w:t>
            </w:r>
          </w:p>
        </w:tc>
        <w:tc>
          <w:tcPr>
            <w:tcW w:w="954" w:type="dxa"/>
            <w:tcBorders>
              <w:top w:val="single" w:sz="4" w:space="0" w:color="BDD6EE"/>
              <w:bottom w:val="single" w:sz="4" w:space="0" w:color="BDD6EE"/>
            </w:tcBorders>
            <w:shd w:val="clear" w:color="auto" w:fill="FFFFFF" w:themeFill="background1"/>
          </w:tcPr>
          <w:p w14:paraId="54CC67B4" w14:textId="40E369F5"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6E4B99">
              <w:rPr>
                <w:rFonts w:asciiTheme="majorHAnsi" w:hAnsiTheme="majorHAnsi"/>
                <w:sz w:val="24"/>
                <w:szCs w:val="24"/>
              </w:rPr>
              <w:fldChar w:fldCharType="begin">
                <w:ffData>
                  <w:name w:val=""/>
                  <w:enabled/>
                  <w:calcOnExit w:val="0"/>
                  <w:checkBox>
                    <w:size w:val="22"/>
                    <w:default w:val="0"/>
                  </w:checkBox>
                </w:ffData>
              </w:fldChar>
            </w:r>
            <w:r w:rsidRPr="006E4B99">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6E4B99">
              <w:rPr>
                <w:rFonts w:asciiTheme="majorHAnsi" w:hAnsiTheme="majorHAnsi"/>
                <w:sz w:val="24"/>
                <w:szCs w:val="24"/>
              </w:rPr>
              <w:fldChar w:fldCharType="end"/>
            </w:r>
          </w:p>
        </w:tc>
      </w:tr>
      <w:tr w:rsidR="000C3565" w:rsidRPr="00DE3657" w14:paraId="79F54ADA" w14:textId="77777777" w:rsidTr="003954F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CA8B6ED" w14:textId="017B357A" w:rsidR="000C3565" w:rsidRPr="003954FC" w:rsidRDefault="000C3565" w:rsidP="000C3565">
            <w:pPr>
              <w:spacing w:after="0" w:line="240" w:lineRule="auto"/>
              <w:rPr>
                <w:rFonts w:asciiTheme="majorHAnsi" w:hAnsiTheme="majorHAnsi" w:cs="Times New Roman"/>
                <w:bCs w:val="0"/>
              </w:rPr>
            </w:pPr>
            <w:r w:rsidRPr="003954FC">
              <w:rPr>
                <w:rFonts w:asciiTheme="majorHAnsi" w:hAnsiTheme="majorHAnsi" w:cs="Times New Roman"/>
                <w:bCs w:val="0"/>
              </w:rPr>
              <w:t>2.3.</w:t>
            </w:r>
          </w:p>
        </w:tc>
        <w:tc>
          <w:tcPr>
            <w:tcW w:w="7625" w:type="dxa"/>
            <w:tcBorders>
              <w:top w:val="single" w:sz="4" w:space="0" w:color="BDD6EE"/>
              <w:bottom w:val="single" w:sz="4" w:space="0" w:color="BDD6EE"/>
            </w:tcBorders>
            <w:shd w:val="clear" w:color="auto" w:fill="FFFFFF" w:themeFill="background1"/>
          </w:tcPr>
          <w:p w14:paraId="1F7E865B" w14:textId="023A0DCD" w:rsidR="000C3565" w:rsidRPr="003954FC" w:rsidDel="001A4D7C" w:rsidRDefault="000C3565" w:rsidP="000C3565">
            <w:pPr>
              <w:pStyle w:val="N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lang w:val="hr-HR" w:eastAsia="hr-HR"/>
              </w:rPr>
            </w:pPr>
            <w:r w:rsidRPr="003954FC">
              <w:rPr>
                <w:rFonts w:ascii="Calibri Light" w:eastAsia="Times New Roman" w:hAnsi="Calibri Light" w:cs="Calibri Light"/>
                <w:b/>
                <w:lang w:val="hr-HR" w:eastAsia="hr-HR"/>
              </w:rPr>
              <w:t xml:space="preserve">Ulaganja u svrhu poboljšanja </w:t>
            </w:r>
            <w:r w:rsidRPr="003954FC">
              <w:rPr>
                <w:rFonts w:ascii="Calibri Light" w:eastAsia="Times New Roman" w:hAnsi="Calibri Light" w:cs="Calibri Light"/>
                <w:b/>
                <w:i/>
                <w:iCs/>
                <w:lang w:val="hr-HR" w:eastAsia="hr-HR"/>
              </w:rPr>
              <w:t>higijenskih</w:t>
            </w:r>
            <w:r w:rsidRPr="003954FC">
              <w:rPr>
                <w:rFonts w:ascii="Calibri Light" w:eastAsia="Times New Roman" w:hAnsi="Calibri Light" w:cs="Calibri Light"/>
                <w:b/>
                <w:lang w:val="hr-HR" w:eastAsia="hr-HR"/>
              </w:rPr>
              <w:t xml:space="preserve"> uvjeta na ribarskim plovilima;</w:t>
            </w:r>
          </w:p>
        </w:tc>
        <w:tc>
          <w:tcPr>
            <w:tcW w:w="954" w:type="dxa"/>
            <w:tcBorders>
              <w:top w:val="single" w:sz="4" w:space="0" w:color="BDD6EE"/>
              <w:bottom w:val="single" w:sz="4" w:space="0" w:color="BDD6EE"/>
            </w:tcBorders>
            <w:shd w:val="clear" w:color="auto" w:fill="FFFFFF" w:themeFill="background1"/>
          </w:tcPr>
          <w:p w14:paraId="53F50608" w14:textId="2F2827C9"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0C3565" w:rsidRPr="00DE3657" w14:paraId="49E5D567" w14:textId="77777777" w:rsidTr="003954FC">
        <w:trPr>
          <w:trHeight w:val="26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8E81FA6" w14:textId="7C997609"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2.3.1.</w:t>
            </w:r>
          </w:p>
        </w:tc>
        <w:tc>
          <w:tcPr>
            <w:tcW w:w="7625" w:type="dxa"/>
            <w:tcBorders>
              <w:top w:val="single" w:sz="4" w:space="0" w:color="BDD6EE"/>
              <w:bottom w:val="single" w:sz="4" w:space="0" w:color="BDD6EE"/>
            </w:tcBorders>
            <w:shd w:val="clear" w:color="auto" w:fill="FFFFFF" w:themeFill="background1"/>
          </w:tcPr>
          <w:p w14:paraId="2C130C95" w14:textId="5EF5FB56" w:rsidR="000C3565" w:rsidRPr="003954FC" w:rsidRDefault="000C3565" w:rsidP="000C3565">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3565">
              <w:rPr>
                <w:rFonts w:asciiTheme="majorHAnsi" w:hAnsiTheme="majorHAnsi" w:cstheme="majorHAnsi"/>
              </w:rPr>
              <w:t>Sanitarne prostorije (npr. zahodi i prostorije za pranje)</w:t>
            </w:r>
          </w:p>
        </w:tc>
        <w:tc>
          <w:tcPr>
            <w:tcW w:w="954" w:type="dxa"/>
            <w:tcBorders>
              <w:top w:val="single" w:sz="4" w:space="0" w:color="BDD6EE"/>
              <w:bottom w:val="single" w:sz="4" w:space="0" w:color="BDD6EE"/>
            </w:tcBorders>
            <w:shd w:val="clear" w:color="auto" w:fill="FFFFFF" w:themeFill="background1"/>
          </w:tcPr>
          <w:p w14:paraId="71D66B78" w14:textId="7B77DB66" w:rsidR="000C3565" w:rsidRPr="005146FA"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C6C74">
              <w:rPr>
                <w:rFonts w:asciiTheme="majorHAnsi" w:hAnsiTheme="majorHAnsi"/>
                <w:sz w:val="24"/>
                <w:szCs w:val="24"/>
              </w:rPr>
              <w:fldChar w:fldCharType="begin">
                <w:ffData>
                  <w:name w:val=""/>
                  <w:enabled/>
                  <w:calcOnExit w:val="0"/>
                  <w:checkBox>
                    <w:size w:val="22"/>
                    <w:default w:val="0"/>
                  </w:checkBox>
                </w:ffData>
              </w:fldChar>
            </w:r>
            <w:r w:rsidRPr="00AC6C74">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C6C74">
              <w:rPr>
                <w:rFonts w:asciiTheme="majorHAnsi" w:hAnsiTheme="majorHAnsi"/>
                <w:sz w:val="24"/>
                <w:szCs w:val="24"/>
              </w:rPr>
              <w:fldChar w:fldCharType="end"/>
            </w:r>
          </w:p>
        </w:tc>
      </w:tr>
      <w:tr w:rsidR="000C3565" w:rsidRPr="00DE3657" w14:paraId="713A2842" w14:textId="77777777" w:rsidTr="000C356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3D47FADC" w14:textId="5C520688"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2.3.2.</w:t>
            </w:r>
          </w:p>
        </w:tc>
        <w:tc>
          <w:tcPr>
            <w:tcW w:w="7625" w:type="dxa"/>
            <w:tcBorders>
              <w:top w:val="single" w:sz="4" w:space="0" w:color="BDD6EE"/>
              <w:bottom w:val="single" w:sz="4" w:space="0" w:color="BDD6EE"/>
            </w:tcBorders>
            <w:shd w:val="clear" w:color="auto" w:fill="FFFFFF" w:themeFill="background1"/>
          </w:tcPr>
          <w:p w14:paraId="0D6FA650" w14:textId="1DB7FBAB" w:rsidR="000C3565" w:rsidRPr="000C3565" w:rsidRDefault="000C3565" w:rsidP="000C3565">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3565">
              <w:rPr>
                <w:rFonts w:asciiTheme="majorHAnsi" w:hAnsiTheme="majorHAnsi" w:cstheme="majorHAnsi"/>
              </w:rPr>
              <w:t>Kuhinjske prostorije i oprema za prostorije za skladištenje hrane</w:t>
            </w:r>
          </w:p>
        </w:tc>
        <w:tc>
          <w:tcPr>
            <w:tcW w:w="954" w:type="dxa"/>
            <w:tcBorders>
              <w:top w:val="single" w:sz="4" w:space="0" w:color="BDD6EE"/>
              <w:bottom w:val="single" w:sz="4" w:space="0" w:color="BDD6EE"/>
            </w:tcBorders>
            <w:shd w:val="clear" w:color="auto" w:fill="FFFFFF" w:themeFill="background1"/>
          </w:tcPr>
          <w:p w14:paraId="0F4BFD1E" w14:textId="4028C6A6" w:rsidR="000C3565" w:rsidRPr="005146FA"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C6C74">
              <w:rPr>
                <w:rFonts w:asciiTheme="majorHAnsi" w:hAnsiTheme="majorHAnsi"/>
                <w:sz w:val="24"/>
                <w:szCs w:val="24"/>
              </w:rPr>
              <w:fldChar w:fldCharType="begin">
                <w:ffData>
                  <w:name w:val=""/>
                  <w:enabled/>
                  <w:calcOnExit w:val="0"/>
                  <w:checkBox>
                    <w:size w:val="22"/>
                    <w:default w:val="0"/>
                  </w:checkBox>
                </w:ffData>
              </w:fldChar>
            </w:r>
            <w:r w:rsidRPr="00AC6C74">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C6C74">
              <w:rPr>
                <w:rFonts w:asciiTheme="majorHAnsi" w:hAnsiTheme="majorHAnsi"/>
                <w:sz w:val="24"/>
                <w:szCs w:val="24"/>
              </w:rPr>
              <w:fldChar w:fldCharType="end"/>
            </w:r>
          </w:p>
        </w:tc>
      </w:tr>
      <w:tr w:rsidR="000C3565" w:rsidRPr="00DE3657" w14:paraId="106613D3" w14:textId="77777777" w:rsidTr="003954FC">
        <w:trPr>
          <w:trHeight w:val="24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5035ABC1" w14:textId="29B070D1"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2.3.3.</w:t>
            </w:r>
          </w:p>
        </w:tc>
        <w:tc>
          <w:tcPr>
            <w:tcW w:w="7625" w:type="dxa"/>
            <w:tcBorders>
              <w:top w:val="single" w:sz="4" w:space="0" w:color="BDD6EE"/>
              <w:bottom w:val="single" w:sz="4" w:space="0" w:color="BDD6EE"/>
            </w:tcBorders>
            <w:shd w:val="clear" w:color="auto" w:fill="FFFFFF" w:themeFill="background1"/>
          </w:tcPr>
          <w:p w14:paraId="360AF477" w14:textId="73B2076B" w:rsidR="000C3565" w:rsidRPr="000C3565" w:rsidRDefault="000C3565" w:rsidP="000C3565">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3565">
              <w:rPr>
                <w:rFonts w:asciiTheme="majorHAnsi" w:hAnsiTheme="majorHAnsi" w:cstheme="majorHAnsi"/>
              </w:rPr>
              <w:t>Uređaji za pročišćavanje vode u pitku vodu</w:t>
            </w:r>
            <w:r w:rsidR="00FF677C">
              <w:rPr>
                <w:rFonts w:asciiTheme="majorHAnsi" w:hAnsiTheme="majorHAnsi" w:cstheme="majorHAnsi"/>
              </w:rPr>
              <w:t xml:space="preserve"> </w:t>
            </w:r>
            <w:r w:rsidR="00FF677C">
              <w:rPr>
                <w:rFonts w:asciiTheme="majorHAnsi" w:hAnsiTheme="majorHAnsi" w:cstheme="majorHAnsi"/>
              </w:rPr>
              <w:t>i/ili uređaja za desalinizaciju morske vode</w:t>
            </w:r>
          </w:p>
        </w:tc>
        <w:tc>
          <w:tcPr>
            <w:tcW w:w="954" w:type="dxa"/>
            <w:tcBorders>
              <w:top w:val="single" w:sz="4" w:space="0" w:color="BDD6EE"/>
              <w:bottom w:val="single" w:sz="4" w:space="0" w:color="BDD6EE"/>
            </w:tcBorders>
            <w:shd w:val="clear" w:color="auto" w:fill="FFFFFF" w:themeFill="background1"/>
          </w:tcPr>
          <w:p w14:paraId="5D513B8A" w14:textId="7759AC09" w:rsidR="000C3565" w:rsidRPr="005146FA"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C6C74">
              <w:rPr>
                <w:rFonts w:asciiTheme="majorHAnsi" w:hAnsiTheme="majorHAnsi"/>
                <w:sz w:val="24"/>
                <w:szCs w:val="24"/>
              </w:rPr>
              <w:fldChar w:fldCharType="begin">
                <w:ffData>
                  <w:name w:val=""/>
                  <w:enabled/>
                  <w:calcOnExit w:val="0"/>
                  <w:checkBox>
                    <w:size w:val="22"/>
                    <w:default w:val="0"/>
                  </w:checkBox>
                </w:ffData>
              </w:fldChar>
            </w:r>
            <w:r w:rsidRPr="00AC6C74">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C6C74">
              <w:rPr>
                <w:rFonts w:asciiTheme="majorHAnsi" w:hAnsiTheme="majorHAnsi"/>
                <w:sz w:val="24"/>
                <w:szCs w:val="24"/>
              </w:rPr>
              <w:fldChar w:fldCharType="end"/>
            </w:r>
          </w:p>
        </w:tc>
      </w:tr>
      <w:tr w:rsidR="000C3565" w:rsidRPr="00DE3657" w14:paraId="5EBC498B" w14:textId="77777777" w:rsidTr="003954F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34126721" w14:textId="14DD7E46"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2.3.4.</w:t>
            </w:r>
          </w:p>
        </w:tc>
        <w:tc>
          <w:tcPr>
            <w:tcW w:w="7625" w:type="dxa"/>
            <w:tcBorders>
              <w:top w:val="single" w:sz="4" w:space="0" w:color="BDD6EE"/>
              <w:bottom w:val="single" w:sz="4" w:space="0" w:color="BDD6EE"/>
            </w:tcBorders>
            <w:shd w:val="clear" w:color="auto" w:fill="FFFFFF" w:themeFill="background1"/>
          </w:tcPr>
          <w:p w14:paraId="410B36AD" w14:textId="1A69739F" w:rsidR="000C3565" w:rsidRPr="000C3565" w:rsidRDefault="000C3565" w:rsidP="000C3565">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3565">
              <w:rPr>
                <w:rFonts w:asciiTheme="majorHAnsi" w:hAnsiTheme="majorHAnsi" w:cstheme="majorHAnsi"/>
              </w:rPr>
              <w:t>Oprema za čišćenje radi održavanja sanitarnih uvjeta na plovilu</w:t>
            </w:r>
          </w:p>
        </w:tc>
        <w:tc>
          <w:tcPr>
            <w:tcW w:w="954" w:type="dxa"/>
            <w:tcBorders>
              <w:top w:val="single" w:sz="4" w:space="0" w:color="BDD6EE"/>
              <w:bottom w:val="single" w:sz="4" w:space="0" w:color="BDD6EE"/>
            </w:tcBorders>
            <w:shd w:val="clear" w:color="auto" w:fill="FFFFFF" w:themeFill="background1"/>
          </w:tcPr>
          <w:p w14:paraId="663D74F2" w14:textId="4629DE63" w:rsidR="000C3565" w:rsidRPr="005146FA"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C6C74">
              <w:rPr>
                <w:rFonts w:asciiTheme="majorHAnsi" w:hAnsiTheme="majorHAnsi"/>
                <w:sz w:val="24"/>
                <w:szCs w:val="24"/>
              </w:rPr>
              <w:fldChar w:fldCharType="begin">
                <w:ffData>
                  <w:name w:val=""/>
                  <w:enabled/>
                  <w:calcOnExit w:val="0"/>
                  <w:checkBox>
                    <w:size w:val="22"/>
                    <w:default w:val="0"/>
                  </w:checkBox>
                </w:ffData>
              </w:fldChar>
            </w:r>
            <w:r w:rsidRPr="00AC6C74">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C6C74">
              <w:rPr>
                <w:rFonts w:asciiTheme="majorHAnsi" w:hAnsiTheme="majorHAnsi"/>
                <w:sz w:val="24"/>
                <w:szCs w:val="24"/>
              </w:rPr>
              <w:fldChar w:fldCharType="end"/>
            </w:r>
          </w:p>
        </w:tc>
      </w:tr>
      <w:tr w:rsidR="000C3565" w:rsidRPr="00DE3657" w14:paraId="4FAF15CB" w14:textId="77777777" w:rsidTr="003954FC">
        <w:trPr>
          <w:trHeight w:val="263"/>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9AE0658" w14:textId="105D4CFD"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2.3.5</w:t>
            </w:r>
            <w:r w:rsidR="003954FC">
              <w:rPr>
                <w:rFonts w:asciiTheme="majorHAnsi" w:hAnsiTheme="majorHAnsi" w:cs="Times New Roman"/>
                <w:b w:val="0"/>
              </w:rPr>
              <w:t>.</w:t>
            </w:r>
          </w:p>
        </w:tc>
        <w:tc>
          <w:tcPr>
            <w:tcW w:w="7625" w:type="dxa"/>
            <w:tcBorders>
              <w:top w:val="single" w:sz="4" w:space="0" w:color="BDD6EE"/>
              <w:bottom w:val="single" w:sz="4" w:space="0" w:color="BDD6EE"/>
            </w:tcBorders>
            <w:shd w:val="clear" w:color="auto" w:fill="FFFFFF" w:themeFill="background1"/>
          </w:tcPr>
          <w:p w14:paraId="24366092" w14:textId="5A856A2F" w:rsidR="000C3565" w:rsidRPr="000C3565" w:rsidRDefault="000C3565" w:rsidP="000C3565">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3565">
              <w:rPr>
                <w:rFonts w:asciiTheme="majorHAnsi" w:hAnsiTheme="majorHAnsi" w:cstheme="majorHAnsi"/>
              </w:rPr>
              <w:t>Vodiči i priručnici za poboljšanje higijene na plovilu, uključujući programske alate</w:t>
            </w:r>
          </w:p>
        </w:tc>
        <w:tc>
          <w:tcPr>
            <w:tcW w:w="954" w:type="dxa"/>
            <w:tcBorders>
              <w:top w:val="single" w:sz="4" w:space="0" w:color="BDD6EE"/>
              <w:bottom w:val="single" w:sz="4" w:space="0" w:color="BDD6EE"/>
            </w:tcBorders>
            <w:shd w:val="clear" w:color="auto" w:fill="FFFFFF" w:themeFill="background1"/>
          </w:tcPr>
          <w:p w14:paraId="55238B97" w14:textId="4F456563" w:rsidR="000C3565" w:rsidRPr="005146FA"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C6C74">
              <w:rPr>
                <w:rFonts w:asciiTheme="majorHAnsi" w:hAnsiTheme="majorHAnsi"/>
                <w:sz w:val="24"/>
                <w:szCs w:val="24"/>
              </w:rPr>
              <w:fldChar w:fldCharType="begin">
                <w:ffData>
                  <w:name w:val=""/>
                  <w:enabled/>
                  <w:calcOnExit w:val="0"/>
                  <w:checkBox>
                    <w:size w:val="22"/>
                    <w:default w:val="0"/>
                  </w:checkBox>
                </w:ffData>
              </w:fldChar>
            </w:r>
            <w:r w:rsidRPr="00AC6C74">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C6C74">
              <w:rPr>
                <w:rFonts w:asciiTheme="majorHAnsi" w:hAnsiTheme="majorHAnsi"/>
                <w:sz w:val="24"/>
                <w:szCs w:val="24"/>
              </w:rPr>
              <w:fldChar w:fldCharType="end"/>
            </w:r>
          </w:p>
        </w:tc>
      </w:tr>
      <w:tr w:rsidR="000C3565" w:rsidRPr="00DE3657" w14:paraId="42DC18D6" w14:textId="77777777" w:rsidTr="003954F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C0D77E9" w14:textId="28E62039" w:rsidR="000C3565" w:rsidRPr="003954FC" w:rsidRDefault="000C3565" w:rsidP="000C3565">
            <w:pPr>
              <w:spacing w:after="0" w:line="240" w:lineRule="auto"/>
              <w:rPr>
                <w:rFonts w:asciiTheme="majorHAnsi" w:hAnsiTheme="majorHAnsi" w:cs="Times New Roman"/>
                <w:bCs w:val="0"/>
              </w:rPr>
            </w:pPr>
            <w:r w:rsidRPr="003954FC">
              <w:rPr>
                <w:rFonts w:asciiTheme="majorHAnsi" w:hAnsiTheme="majorHAnsi" w:cs="Times New Roman"/>
                <w:bCs w:val="0"/>
              </w:rPr>
              <w:t>2.4.</w:t>
            </w:r>
          </w:p>
        </w:tc>
        <w:tc>
          <w:tcPr>
            <w:tcW w:w="7625" w:type="dxa"/>
            <w:tcBorders>
              <w:top w:val="single" w:sz="4" w:space="0" w:color="BDD6EE"/>
              <w:bottom w:val="single" w:sz="4" w:space="0" w:color="BDD6EE"/>
            </w:tcBorders>
            <w:shd w:val="clear" w:color="auto" w:fill="FFFFFF" w:themeFill="background1"/>
          </w:tcPr>
          <w:p w14:paraId="4BBDF36B" w14:textId="37B62A98" w:rsidR="003954FC" w:rsidRPr="003954FC" w:rsidRDefault="000C3565" w:rsidP="003954F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3954FC">
              <w:rPr>
                <w:rFonts w:asciiTheme="majorHAnsi" w:hAnsiTheme="majorHAnsi" w:cstheme="majorHAnsi"/>
                <w:b/>
              </w:rPr>
              <w:t xml:space="preserve">Ulaganja u svrhu poboljšanja </w:t>
            </w:r>
            <w:r w:rsidRPr="003954FC">
              <w:rPr>
                <w:rFonts w:asciiTheme="majorHAnsi" w:hAnsiTheme="majorHAnsi" w:cstheme="majorHAnsi"/>
                <w:b/>
                <w:i/>
                <w:iCs/>
              </w:rPr>
              <w:t xml:space="preserve">radnih </w:t>
            </w:r>
            <w:r w:rsidRPr="003954FC">
              <w:rPr>
                <w:rFonts w:asciiTheme="majorHAnsi" w:hAnsiTheme="majorHAnsi" w:cstheme="majorHAnsi"/>
                <w:b/>
              </w:rPr>
              <w:t>uvjeta na ribarskim plovilima;</w:t>
            </w:r>
          </w:p>
        </w:tc>
        <w:tc>
          <w:tcPr>
            <w:tcW w:w="954" w:type="dxa"/>
            <w:tcBorders>
              <w:top w:val="single" w:sz="4" w:space="0" w:color="BDD6EE"/>
              <w:bottom w:val="single" w:sz="4" w:space="0" w:color="BDD6EE"/>
            </w:tcBorders>
            <w:shd w:val="clear" w:color="auto" w:fill="FFFFFF" w:themeFill="background1"/>
          </w:tcPr>
          <w:p w14:paraId="51303E8A" w14:textId="328B171F"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3954FC" w:rsidRPr="00DE3657" w14:paraId="0CC0D573" w14:textId="77777777" w:rsidTr="003954FC">
        <w:trPr>
          <w:trHeight w:val="28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7972D42" w14:textId="77521544"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2.4.1.</w:t>
            </w:r>
          </w:p>
        </w:tc>
        <w:tc>
          <w:tcPr>
            <w:tcW w:w="7625" w:type="dxa"/>
            <w:tcBorders>
              <w:top w:val="single" w:sz="4" w:space="0" w:color="BDD6EE"/>
              <w:bottom w:val="single" w:sz="4" w:space="0" w:color="BDD6EE"/>
            </w:tcBorders>
            <w:shd w:val="clear" w:color="auto" w:fill="FFFFFF" w:themeFill="background1"/>
          </w:tcPr>
          <w:p w14:paraId="7DB027AC" w14:textId="1F01CCC8" w:rsidR="003954FC" w:rsidRPr="003954FC" w:rsidDel="001A4D7C" w:rsidRDefault="003954FC" w:rsidP="003954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lang w:eastAsia="hr-HR"/>
              </w:rPr>
            </w:pPr>
            <w:r w:rsidRPr="00BF6DE9">
              <w:rPr>
                <w:rFonts w:asciiTheme="majorHAnsi" w:eastAsia="Calibri" w:hAnsiTheme="majorHAnsi" w:cstheme="majorHAnsi"/>
              </w:rPr>
              <w:t>Postavljanje ograde na palubi</w:t>
            </w:r>
          </w:p>
        </w:tc>
        <w:tc>
          <w:tcPr>
            <w:tcW w:w="954" w:type="dxa"/>
            <w:tcBorders>
              <w:top w:val="single" w:sz="4" w:space="0" w:color="BDD6EE"/>
              <w:bottom w:val="single" w:sz="4" w:space="0" w:color="BDD6EE"/>
            </w:tcBorders>
            <w:shd w:val="clear" w:color="auto" w:fill="FFFFFF" w:themeFill="background1"/>
          </w:tcPr>
          <w:p w14:paraId="69EEE47F" w14:textId="76541CED" w:rsidR="003954FC" w:rsidRPr="005146FA" w:rsidRDefault="003954FC" w:rsidP="003954F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794210C2" w14:textId="77777777" w:rsidTr="003954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F062398" w14:textId="41B2A9A9"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2.4.2.</w:t>
            </w:r>
          </w:p>
        </w:tc>
        <w:tc>
          <w:tcPr>
            <w:tcW w:w="7625" w:type="dxa"/>
            <w:tcBorders>
              <w:top w:val="single" w:sz="4" w:space="0" w:color="BDD6EE"/>
              <w:bottom w:val="single" w:sz="4" w:space="0" w:color="BDD6EE"/>
            </w:tcBorders>
            <w:shd w:val="clear" w:color="auto" w:fill="FFFFFF" w:themeFill="background1"/>
          </w:tcPr>
          <w:p w14:paraId="59908311" w14:textId="6F413844" w:rsidR="003954FC" w:rsidRPr="003954FC" w:rsidDel="001A4D7C" w:rsidRDefault="003954FC"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Zakloni na palubi i osuvremenjivanje kabina radi pružanja zaštite od nepovoljnih vremenskih uvjeta</w:t>
            </w:r>
          </w:p>
        </w:tc>
        <w:tc>
          <w:tcPr>
            <w:tcW w:w="954" w:type="dxa"/>
            <w:tcBorders>
              <w:top w:val="single" w:sz="4" w:space="0" w:color="BDD6EE"/>
              <w:bottom w:val="single" w:sz="4" w:space="0" w:color="BDD6EE"/>
            </w:tcBorders>
            <w:shd w:val="clear" w:color="auto" w:fill="FFFFFF" w:themeFill="background1"/>
          </w:tcPr>
          <w:p w14:paraId="1800FEF7" w14:textId="13E6B566" w:rsidR="003954FC" w:rsidRPr="005146FA" w:rsidRDefault="003954FC" w:rsidP="003954F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2E094183" w14:textId="77777777" w:rsidTr="003954FC">
        <w:trPr>
          <w:trHeight w:val="55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E9DA2DB" w14:textId="0B47A7D1"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2.4.3.</w:t>
            </w:r>
          </w:p>
        </w:tc>
        <w:tc>
          <w:tcPr>
            <w:tcW w:w="7625" w:type="dxa"/>
            <w:tcBorders>
              <w:top w:val="single" w:sz="4" w:space="0" w:color="BDD6EE"/>
              <w:bottom w:val="single" w:sz="4" w:space="0" w:color="BDD6EE"/>
            </w:tcBorders>
            <w:shd w:val="clear" w:color="auto" w:fill="FFFFFF" w:themeFill="background1"/>
          </w:tcPr>
          <w:p w14:paraId="307D9E33" w14:textId="174CA1BB" w:rsidR="003954FC" w:rsidRPr="00BF6DE9" w:rsidRDefault="003954FC" w:rsidP="003954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Predmeti povezani s poboljšanjem sigurnosti u kabinama i osiguranjem zajedničkih prostora za posadu</w:t>
            </w:r>
          </w:p>
        </w:tc>
        <w:tc>
          <w:tcPr>
            <w:tcW w:w="954" w:type="dxa"/>
            <w:tcBorders>
              <w:top w:val="single" w:sz="4" w:space="0" w:color="BDD6EE"/>
              <w:bottom w:val="single" w:sz="4" w:space="0" w:color="BDD6EE"/>
            </w:tcBorders>
            <w:shd w:val="clear" w:color="auto" w:fill="FFFFFF" w:themeFill="background1"/>
          </w:tcPr>
          <w:p w14:paraId="5E2AE111" w14:textId="14C9C2EE" w:rsidR="003954FC" w:rsidRPr="005146FA" w:rsidRDefault="003954FC" w:rsidP="003954F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4A7793C4" w14:textId="77777777" w:rsidTr="003954F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F96CC63" w14:textId="6BDF0AC5"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2.4.4.</w:t>
            </w:r>
          </w:p>
        </w:tc>
        <w:tc>
          <w:tcPr>
            <w:tcW w:w="7625" w:type="dxa"/>
            <w:tcBorders>
              <w:top w:val="single" w:sz="4" w:space="0" w:color="BDD6EE"/>
              <w:bottom w:val="single" w:sz="4" w:space="0" w:color="BDD6EE"/>
            </w:tcBorders>
            <w:shd w:val="clear" w:color="auto" w:fill="FFFFFF" w:themeFill="background1"/>
          </w:tcPr>
          <w:p w14:paraId="572BE042" w14:textId="2226B476" w:rsidR="003954FC" w:rsidRPr="00BF6DE9" w:rsidRDefault="003954FC"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 xml:space="preserve">Oprema za smanjenje ručnog dizanja teških predmeta, ne uključujući strojeve izravno povezane s ribolovnim aktivnostima kao što su </w:t>
            </w:r>
            <w:r w:rsidR="00FF677C">
              <w:rPr>
                <w:rFonts w:asciiTheme="majorHAnsi" w:eastAsia="Calibri" w:hAnsiTheme="majorHAnsi" w:cstheme="majorHAnsi"/>
              </w:rPr>
              <w:t xml:space="preserve">mrežna </w:t>
            </w:r>
            <w:r w:rsidRPr="00BF6DE9">
              <w:rPr>
                <w:rFonts w:asciiTheme="majorHAnsi" w:eastAsia="Calibri" w:hAnsiTheme="majorHAnsi" w:cstheme="majorHAnsi"/>
              </w:rPr>
              <w:t>vitl</w:t>
            </w:r>
            <w:r>
              <w:rPr>
                <w:rFonts w:asciiTheme="majorHAnsi" w:eastAsia="Calibri" w:hAnsiTheme="majorHAnsi" w:cstheme="majorHAnsi"/>
              </w:rPr>
              <w:t>a</w:t>
            </w:r>
          </w:p>
        </w:tc>
        <w:tc>
          <w:tcPr>
            <w:tcW w:w="954" w:type="dxa"/>
            <w:tcBorders>
              <w:top w:val="single" w:sz="4" w:space="0" w:color="BDD6EE"/>
              <w:bottom w:val="single" w:sz="4" w:space="0" w:color="BDD6EE"/>
            </w:tcBorders>
            <w:shd w:val="clear" w:color="auto" w:fill="FFFFFF" w:themeFill="background1"/>
          </w:tcPr>
          <w:p w14:paraId="49472C34" w14:textId="1B47D2C5" w:rsidR="003954FC" w:rsidRPr="005146FA" w:rsidRDefault="003954FC" w:rsidP="003954F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2EC642F7" w14:textId="77777777" w:rsidTr="003954FC">
        <w:trPr>
          <w:trHeight w:val="28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76240A4" w14:textId="06F89C12"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2.4.5.</w:t>
            </w:r>
          </w:p>
        </w:tc>
        <w:tc>
          <w:tcPr>
            <w:tcW w:w="7625" w:type="dxa"/>
            <w:tcBorders>
              <w:top w:val="single" w:sz="4" w:space="0" w:color="BDD6EE"/>
              <w:bottom w:val="single" w:sz="4" w:space="0" w:color="BDD6EE"/>
            </w:tcBorders>
            <w:shd w:val="clear" w:color="auto" w:fill="FFFFFF" w:themeFill="background1"/>
          </w:tcPr>
          <w:p w14:paraId="2F568B1A" w14:textId="6878CDB9" w:rsidR="003954FC" w:rsidRPr="00BF6DE9" w:rsidRDefault="003954FC" w:rsidP="003954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Boja i gumene podloge za sprječavanje klizanja</w:t>
            </w:r>
          </w:p>
        </w:tc>
        <w:tc>
          <w:tcPr>
            <w:tcW w:w="954" w:type="dxa"/>
            <w:tcBorders>
              <w:top w:val="single" w:sz="4" w:space="0" w:color="BDD6EE"/>
              <w:bottom w:val="single" w:sz="4" w:space="0" w:color="BDD6EE"/>
            </w:tcBorders>
            <w:shd w:val="clear" w:color="auto" w:fill="FFFFFF" w:themeFill="background1"/>
          </w:tcPr>
          <w:p w14:paraId="26232EC7" w14:textId="2D6D8CC9" w:rsidR="003954FC" w:rsidRPr="005146FA" w:rsidRDefault="003954FC" w:rsidP="003954F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1C23554F" w14:textId="77777777" w:rsidTr="003954F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C06DC3C" w14:textId="21BA5009"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2.4.6.</w:t>
            </w:r>
          </w:p>
        </w:tc>
        <w:tc>
          <w:tcPr>
            <w:tcW w:w="7625" w:type="dxa"/>
            <w:tcBorders>
              <w:top w:val="single" w:sz="4" w:space="0" w:color="BDD6EE"/>
              <w:bottom w:val="single" w:sz="4" w:space="0" w:color="BDD6EE"/>
            </w:tcBorders>
            <w:shd w:val="clear" w:color="auto" w:fill="FFFFFF" w:themeFill="background1"/>
          </w:tcPr>
          <w:p w14:paraId="2E3BE581" w14:textId="7D791EED" w:rsidR="003954FC" w:rsidRPr="00BF6DE9" w:rsidRDefault="003954FC"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Oprema za zvučnu i toplinsku izolaciju i oprema za poboljšanje ventilacije</w:t>
            </w:r>
          </w:p>
        </w:tc>
        <w:tc>
          <w:tcPr>
            <w:tcW w:w="954" w:type="dxa"/>
            <w:tcBorders>
              <w:top w:val="single" w:sz="4" w:space="0" w:color="BDD6EE"/>
              <w:bottom w:val="single" w:sz="4" w:space="0" w:color="BDD6EE"/>
            </w:tcBorders>
            <w:shd w:val="clear" w:color="auto" w:fill="FFFFFF" w:themeFill="background1"/>
          </w:tcPr>
          <w:p w14:paraId="4AE05B82" w14:textId="5EBEBDDB" w:rsidR="003954FC" w:rsidRPr="005146FA" w:rsidRDefault="003954FC" w:rsidP="003954F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1A58C8BE" w14:textId="77777777" w:rsidTr="003954FC">
        <w:trPr>
          <w:trHeight w:val="564"/>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0D52555D" w14:textId="731BF4B0"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lastRenderedPageBreak/>
              <w:t>2.4.7.</w:t>
            </w:r>
          </w:p>
        </w:tc>
        <w:tc>
          <w:tcPr>
            <w:tcW w:w="7625" w:type="dxa"/>
            <w:tcBorders>
              <w:top w:val="single" w:sz="4" w:space="0" w:color="BDD6EE"/>
              <w:bottom w:val="single" w:sz="4" w:space="0" w:color="BDD6EE"/>
            </w:tcBorders>
            <w:shd w:val="clear" w:color="auto" w:fill="FFFFFF" w:themeFill="background1"/>
          </w:tcPr>
          <w:p w14:paraId="2AA177C0" w14:textId="2AA45971" w:rsidR="003954FC" w:rsidRPr="00BF6DE9" w:rsidRDefault="003954FC" w:rsidP="003954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Radna odjeća i sigurnosna odjeća kao što je vodonepropusna zaštitna obuća, zaštita za oči i dišne organe, zaštitne rukavice i kacige ili zaštitna oprema za slučaj pada</w:t>
            </w:r>
          </w:p>
        </w:tc>
        <w:tc>
          <w:tcPr>
            <w:tcW w:w="954" w:type="dxa"/>
            <w:tcBorders>
              <w:top w:val="single" w:sz="4" w:space="0" w:color="BDD6EE"/>
              <w:bottom w:val="single" w:sz="4" w:space="0" w:color="BDD6EE"/>
            </w:tcBorders>
            <w:shd w:val="clear" w:color="auto" w:fill="FFFFFF" w:themeFill="background1"/>
          </w:tcPr>
          <w:p w14:paraId="0F7BC59D" w14:textId="5686554C" w:rsidR="003954FC" w:rsidRPr="005146FA" w:rsidRDefault="003954FC" w:rsidP="003954F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412CB985" w14:textId="77777777" w:rsidTr="00971A3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066B87AF" w14:textId="1FE26BCE" w:rsidR="003954FC" w:rsidRPr="003954FC" w:rsidRDefault="003954FC" w:rsidP="003954FC">
            <w:pPr>
              <w:spacing w:after="0" w:line="240" w:lineRule="auto"/>
              <w:rPr>
                <w:rFonts w:asciiTheme="majorHAnsi" w:hAnsiTheme="majorHAnsi" w:cs="Times New Roman"/>
                <w:b w:val="0"/>
              </w:rPr>
            </w:pPr>
            <w:r>
              <w:rPr>
                <w:rFonts w:asciiTheme="majorHAnsi" w:hAnsiTheme="majorHAnsi" w:cs="Times New Roman"/>
                <w:b w:val="0"/>
              </w:rPr>
              <w:t>2.4.8.</w:t>
            </w:r>
          </w:p>
        </w:tc>
        <w:tc>
          <w:tcPr>
            <w:tcW w:w="7625" w:type="dxa"/>
            <w:tcBorders>
              <w:top w:val="single" w:sz="4" w:space="0" w:color="BDD6EE"/>
              <w:bottom w:val="single" w:sz="4" w:space="0" w:color="BDD6EE"/>
            </w:tcBorders>
            <w:shd w:val="clear" w:color="auto" w:fill="FFFFFF" w:themeFill="background1"/>
          </w:tcPr>
          <w:p w14:paraId="6640FC8B" w14:textId="0F99A2C5" w:rsidR="003954FC" w:rsidRPr="00BF6DE9" w:rsidRDefault="003954FC" w:rsidP="003954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Znakovi za hitne slučajeve i sigurnosni znakovi</w:t>
            </w:r>
          </w:p>
        </w:tc>
        <w:tc>
          <w:tcPr>
            <w:tcW w:w="954" w:type="dxa"/>
            <w:tcBorders>
              <w:top w:val="single" w:sz="4" w:space="0" w:color="BDD6EE"/>
              <w:bottom w:val="single" w:sz="4" w:space="0" w:color="BDD6EE"/>
            </w:tcBorders>
            <w:shd w:val="clear" w:color="auto" w:fill="FFFFFF" w:themeFill="background1"/>
          </w:tcPr>
          <w:p w14:paraId="662554A2" w14:textId="7A831D2C" w:rsidR="003954FC" w:rsidRPr="005146FA" w:rsidRDefault="003954FC" w:rsidP="003954F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40537FB9" w14:textId="77777777" w:rsidTr="00971A3C">
        <w:trPr>
          <w:trHeight w:val="562"/>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B8B08C3" w14:textId="4ADAF966" w:rsidR="003954FC" w:rsidRPr="003954FC" w:rsidRDefault="003954FC" w:rsidP="000C3565">
            <w:pPr>
              <w:spacing w:after="0" w:line="240" w:lineRule="auto"/>
              <w:rPr>
                <w:rFonts w:asciiTheme="majorHAnsi" w:hAnsiTheme="majorHAnsi" w:cs="Times New Roman"/>
                <w:b w:val="0"/>
              </w:rPr>
            </w:pPr>
            <w:r>
              <w:rPr>
                <w:rFonts w:asciiTheme="majorHAnsi" w:hAnsiTheme="majorHAnsi" w:cs="Times New Roman"/>
                <w:b w:val="0"/>
              </w:rPr>
              <w:t>2.4.9.</w:t>
            </w:r>
          </w:p>
        </w:tc>
        <w:tc>
          <w:tcPr>
            <w:tcW w:w="7625" w:type="dxa"/>
            <w:tcBorders>
              <w:top w:val="single" w:sz="4" w:space="0" w:color="BDD6EE"/>
              <w:bottom w:val="single" w:sz="4" w:space="0" w:color="BDD6EE"/>
            </w:tcBorders>
            <w:shd w:val="clear" w:color="auto" w:fill="FFFFFF" w:themeFill="background1"/>
          </w:tcPr>
          <w:p w14:paraId="1FDC1CB3" w14:textId="3E6F2277" w:rsidR="00971A3C" w:rsidRPr="00971A3C" w:rsidRDefault="003954FC" w:rsidP="00971A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Analiza rizika i procjene u cilju utvrđivanja rizika za ribare u lukama ili na plovilu kako bi se poduzele mjere za sprječavanje ili smanjenje rizika</w:t>
            </w:r>
          </w:p>
        </w:tc>
        <w:tc>
          <w:tcPr>
            <w:tcW w:w="954" w:type="dxa"/>
            <w:tcBorders>
              <w:top w:val="single" w:sz="4" w:space="0" w:color="BDD6EE"/>
              <w:bottom w:val="single" w:sz="4" w:space="0" w:color="BDD6EE"/>
            </w:tcBorders>
            <w:shd w:val="clear" w:color="auto" w:fill="FFFFFF" w:themeFill="background1"/>
          </w:tcPr>
          <w:p w14:paraId="5A45BC3E" w14:textId="5BF33C02" w:rsidR="00971A3C" w:rsidRPr="00971A3C" w:rsidRDefault="003954FC" w:rsidP="00971A3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3954FC" w:rsidRPr="00DE3657" w14:paraId="05BC8E5A" w14:textId="77777777" w:rsidTr="00971A3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71842F5" w14:textId="2E663C49" w:rsidR="003954FC" w:rsidRPr="003954FC" w:rsidRDefault="003954FC" w:rsidP="000C3565">
            <w:pPr>
              <w:spacing w:after="0" w:line="240" w:lineRule="auto"/>
              <w:rPr>
                <w:rFonts w:asciiTheme="majorHAnsi" w:hAnsiTheme="majorHAnsi" w:cs="Times New Roman"/>
                <w:b w:val="0"/>
              </w:rPr>
            </w:pPr>
            <w:r>
              <w:rPr>
                <w:rFonts w:asciiTheme="majorHAnsi" w:hAnsiTheme="majorHAnsi" w:cs="Times New Roman"/>
                <w:b w:val="0"/>
              </w:rPr>
              <w:t>2.4.10.</w:t>
            </w:r>
          </w:p>
        </w:tc>
        <w:tc>
          <w:tcPr>
            <w:tcW w:w="7625" w:type="dxa"/>
            <w:tcBorders>
              <w:top w:val="single" w:sz="4" w:space="0" w:color="BDD6EE"/>
              <w:bottom w:val="single" w:sz="4" w:space="0" w:color="BDD6EE"/>
            </w:tcBorders>
            <w:shd w:val="clear" w:color="auto" w:fill="FFFFFF" w:themeFill="background1"/>
          </w:tcPr>
          <w:p w14:paraId="18CD77BD" w14:textId="4141B007" w:rsidR="003954FC" w:rsidRPr="00BF6DE9" w:rsidRDefault="003954FC" w:rsidP="003954F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Vodiči i priručnici o poboljšanju radnih uvjeta na plovilu</w:t>
            </w:r>
          </w:p>
        </w:tc>
        <w:tc>
          <w:tcPr>
            <w:tcW w:w="954" w:type="dxa"/>
            <w:tcBorders>
              <w:top w:val="single" w:sz="4" w:space="0" w:color="BDD6EE"/>
              <w:bottom w:val="single" w:sz="4" w:space="0" w:color="BDD6EE"/>
            </w:tcBorders>
            <w:shd w:val="clear" w:color="auto" w:fill="FFFFFF" w:themeFill="background1"/>
          </w:tcPr>
          <w:p w14:paraId="1D77531F" w14:textId="47112BC2" w:rsidR="003954FC" w:rsidRPr="005146FA" w:rsidRDefault="00971A3C"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01E76">
              <w:rPr>
                <w:rFonts w:asciiTheme="majorHAnsi" w:hAnsiTheme="majorHAnsi"/>
                <w:sz w:val="24"/>
                <w:szCs w:val="24"/>
              </w:rPr>
              <w:fldChar w:fldCharType="begin">
                <w:ffData>
                  <w:name w:val=""/>
                  <w:enabled/>
                  <w:calcOnExit w:val="0"/>
                  <w:checkBox>
                    <w:size w:val="22"/>
                    <w:default w:val="0"/>
                  </w:checkBox>
                </w:ffData>
              </w:fldChar>
            </w:r>
            <w:r w:rsidRPr="00A01E7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A01E76">
              <w:rPr>
                <w:rFonts w:asciiTheme="majorHAnsi" w:hAnsiTheme="majorHAnsi"/>
                <w:sz w:val="24"/>
                <w:szCs w:val="24"/>
              </w:rPr>
              <w:fldChar w:fldCharType="end"/>
            </w:r>
          </w:p>
        </w:tc>
      </w:tr>
      <w:tr w:rsidR="000C3565" w:rsidRPr="00DE3657" w14:paraId="2802DAF7" w14:textId="77777777" w:rsidTr="00971A3C">
        <w:trPr>
          <w:trHeight w:val="262"/>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29D0A79" w14:textId="3DBF16D5" w:rsidR="000C3565" w:rsidRPr="003954FC" w:rsidRDefault="000C3565" w:rsidP="000C3565">
            <w:pPr>
              <w:spacing w:after="0" w:line="240" w:lineRule="auto"/>
              <w:rPr>
                <w:rFonts w:asciiTheme="majorHAnsi" w:hAnsiTheme="majorHAnsi" w:cs="Times New Roman"/>
                <w:bCs w:val="0"/>
              </w:rPr>
            </w:pPr>
            <w:r w:rsidRPr="003954FC">
              <w:rPr>
                <w:rFonts w:asciiTheme="majorHAnsi" w:hAnsiTheme="majorHAnsi" w:cs="Times New Roman"/>
                <w:bCs w:val="0"/>
              </w:rPr>
              <w:t>2.5.</w:t>
            </w:r>
          </w:p>
        </w:tc>
        <w:tc>
          <w:tcPr>
            <w:tcW w:w="7625" w:type="dxa"/>
            <w:tcBorders>
              <w:top w:val="single" w:sz="4" w:space="0" w:color="BDD6EE"/>
              <w:bottom w:val="single" w:sz="4" w:space="0" w:color="BDD6EE"/>
            </w:tcBorders>
            <w:shd w:val="clear" w:color="auto" w:fill="FFFFFF" w:themeFill="background1"/>
          </w:tcPr>
          <w:p w14:paraId="2DA77988" w14:textId="699A0B51" w:rsidR="000C3565" w:rsidRPr="003954FC" w:rsidRDefault="000C3565" w:rsidP="00971A3C">
            <w:pPr>
              <w:pStyle w:val="NoSpacing1"/>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lang w:eastAsia="hr-HR"/>
              </w:rPr>
            </w:pPr>
            <w:r w:rsidRPr="003954FC">
              <w:rPr>
                <w:rFonts w:ascii="Calibri Light" w:eastAsia="Times New Roman" w:hAnsi="Calibri Light" w:cs="Calibri Light"/>
                <w:b/>
                <w:lang w:val="hr-HR" w:eastAsia="hr-HR"/>
              </w:rPr>
              <w:t xml:space="preserve">Ulaganja u cilju podizanja </w:t>
            </w:r>
            <w:r w:rsidRPr="003954FC">
              <w:rPr>
                <w:rFonts w:ascii="Calibri Light" w:eastAsia="Times New Roman" w:hAnsi="Calibri Light" w:cs="Calibri Light"/>
                <w:b/>
                <w:i/>
                <w:iCs/>
                <w:lang w:val="hr-HR" w:eastAsia="hr-HR"/>
              </w:rPr>
              <w:t xml:space="preserve">kvalitete </w:t>
            </w:r>
            <w:r w:rsidRPr="003954FC">
              <w:rPr>
                <w:rFonts w:ascii="Calibri Light" w:eastAsia="Times New Roman" w:hAnsi="Calibri Light" w:cs="Calibri Light"/>
                <w:b/>
                <w:lang w:val="hr-HR" w:eastAsia="hr-HR"/>
              </w:rPr>
              <w:t>ulova na ribarskim plovilima;</w:t>
            </w:r>
          </w:p>
        </w:tc>
        <w:tc>
          <w:tcPr>
            <w:tcW w:w="954" w:type="dxa"/>
            <w:tcBorders>
              <w:top w:val="single" w:sz="4" w:space="0" w:color="BDD6EE"/>
              <w:bottom w:val="single" w:sz="4" w:space="0" w:color="BDD6EE"/>
            </w:tcBorders>
            <w:shd w:val="clear" w:color="auto" w:fill="FFFFFF" w:themeFill="background1"/>
          </w:tcPr>
          <w:p w14:paraId="0CEE2B61" w14:textId="1D02D695"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971A3C" w:rsidRPr="00DE3657" w14:paraId="7DF786F4" w14:textId="77777777" w:rsidTr="00971A3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5FBC154E" w14:textId="7F93D76E" w:rsidR="00971A3C" w:rsidRPr="003954FC" w:rsidRDefault="00971A3C" w:rsidP="000C3565">
            <w:pPr>
              <w:spacing w:after="0" w:line="240" w:lineRule="auto"/>
              <w:rPr>
                <w:rFonts w:asciiTheme="majorHAnsi" w:hAnsiTheme="majorHAnsi" w:cs="Times New Roman"/>
                <w:b w:val="0"/>
              </w:rPr>
            </w:pPr>
            <w:r>
              <w:rPr>
                <w:rFonts w:asciiTheme="majorHAnsi" w:hAnsiTheme="majorHAnsi" w:cs="Times New Roman"/>
                <w:b w:val="0"/>
              </w:rPr>
              <w:t>2.5.1.</w:t>
            </w:r>
          </w:p>
        </w:tc>
        <w:tc>
          <w:tcPr>
            <w:tcW w:w="7625" w:type="dxa"/>
            <w:tcBorders>
              <w:top w:val="single" w:sz="4" w:space="0" w:color="BDD6EE"/>
              <w:bottom w:val="single" w:sz="4" w:space="0" w:color="BDD6EE"/>
            </w:tcBorders>
            <w:shd w:val="clear" w:color="auto" w:fill="FFFFFF" w:themeFill="background1"/>
          </w:tcPr>
          <w:p w14:paraId="4D8A2EC5" w14:textId="117DC635" w:rsidR="00971A3C" w:rsidRPr="00971A3C" w:rsidDel="001A4D7C" w:rsidRDefault="00971A3C" w:rsidP="00971A3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Nabava opreme/uređaja za očuvanje i rukovanje ulovom (na primjer ledomati, rashladni uređaji, izotermični sanduci (termobaje) i slično)</w:t>
            </w:r>
          </w:p>
        </w:tc>
        <w:tc>
          <w:tcPr>
            <w:tcW w:w="954" w:type="dxa"/>
            <w:tcBorders>
              <w:top w:val="single" w:sz="4" w:space="0" w:color="BDD6EE"/>
              <w:bottom w:val="single" w:sz="4" w:space="0" w:color="BDD6EE"/>
            </w:tcBorders>
            <w:shd w:val="clear" w:color="auto" w:fill="FFFFFF" w:themeFill="background1"/>
          </w:tcPr>
          <w:p w14:paraId="493128D0" w14:textId="13F790A0" w:rsidR="00971A3C" w:rsidRPr="005146FA" w:rsidRDefault="00971A3C"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971A3C" w:rsidRPr="00DE3657" w14:paraId="5C2BBF8E" w14:textId="77777777" w:rsidTr="00971A3C">
        <w:trPr>
          <w:trHeight w:val="758"/>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29DF4A0F" w14:textId="4BC7BB9E" w:rsidR="00971A3C" w:rsidRDefault="00971A3C" w:rsidP="000C3565">
            <w:pPr>
              <w:spacing w:after="0" w:line="240" w:lineRule="auto"/>
              <w:rPr>
                <w:rFonts w:asciiTheme="majorHAnsi" w:hAnsiTheme="majorHAnsi" w:cs="Times New Roman"/>
                <w:b w:val="0"/>
              </w:rPr>
            </w:pPr>
            <w:r>
              <w:rPr>
                <w:rFonts w:asciiTheme="majorHAnsi" w:hAnsiTheme="majorHAnsi" w:cs="Times New Roman"/>
                <w:b w:val="0"/>
              </w:rPr>
              <w:t>2.5.2.</w:t>
            </w:r>
          </w:p>
        </w:tc>
        <w:tc>
          <w:tcPr>
            <w:tcW w:w="7625" w:type="dxa"/>
            <w:tcBorders>
              <w:top w:val="single" w:sz="4" w:space="0" w:color="BDD6EE"/>
              <w:bottom w:val="single" w:sz="4" w:space="0" w:color="BDD6EE"/>
            </w:tcBorders>
            <w:shd w:val="clear" w:color="auto" w:fill="FFFFFF" w:themeFill="background1"/>
          </w:tcPr>
          <w:p w14:paraId="7628E029" w14:textId="02EA0172" w:rsidR="00971A3C" w:rsidRPr="00BF6DE9" w:rsidRDefault="00971A3C" w:rsidP="00971A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Prilagodba plovila za ugradnju/montažu opreme/uređaja za očuvanje i rukovanje ulovom (radovi na plovilu)</w:t>
            </w:r>
          </w:p>
        </w:tc>
        <w:tc>
          <w:tcPr>
            <w:tcW w:w="954" w:type="dxa"/>
            <w:tcBorders>
              <w:top w:val="single" w:sz="4" w:space="0" w:color="BDD6EE"/>
              <w:bottom w:val="single" w:sz="4" w:space="0" w:color="BDD6EE"/>
            </w:tcBorders>
            <w:shd w:val="clear" w:color="auto" w:fill="FFFFFF" w:themeFill="background1"/>
          </w:tcPr>
          <w:p w14:paraId="192C8660" w14:textId="60DEF778" w:rsidR="00971A3C" w:rsidRPr="005146FA" w:rsidRDefault="00971A3C"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0C3565" w:rsidRPr="00DE3657" w14:paraId="7432918D" w14:textId="77777777" w:rsidTr="000C356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0FDCC68" w14:textId="08BFBAB9" w:rsidR="000C3565" w:rsidRPr="00971A3C" w:rsidRDefault="000C3565" w:rsidP="000C3565">
            <w:pPr>
              <w:spacing w:after="0" w:line="240" w:lineRule="auto"/>
              <w:rPr>
                <w:rFonts w:asciiTheme="majorHAnsi" w:hAnsiTheme="majorHAnsi" w:cs="Times New Roman"/>
                <w:bCs w:val="0"/>
              </w:rPr>
            </w:pPr>
            <w:r w:rsidRPr="00971A3C">
              <w:rPr>
                <w:rFonts w:asciiTheme="majorHAnsi" w:hAnsiTheme="majorHAnsi" w:cs="Times New Roman"/>
                <w:bCs w:val="0"/>
              </w:rPr>
              <w:t>2.6.</w:t>
            </w:r>
          </w:p>
        </w:tc>
        <w:tc>
          <w:tcPr>
            <w:tcW w:w="7625" w:type="dxa"/>
            <w:tcBorders>
              <w:top w:val="single" w:sz="4" w:space="0" w:color="BDD6EE"/>
              <w:bottom w:val="single" w:sz="4" w:space="0" w:color="BDD6EE"/>
            </w:tcBorders>
            <w:shd w:val="clear" w:color="auto" w:fill="FFFFFF" w:themeFill="background1"/>
          </w:tcPr>
          <w:p w14:paraId="5397B41E" w14:textId="3E7EDE1E" w:rsidR="000C3565" w:rsidRPr="00971A3C" w:rsidRDefault="000C3565" w:rsidP="000C3565">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971A3C">
              <w:rPr>
                <w:rFonts w:ascii="Calibri Light" w:hAnsi="Calibri Light" w:cs="Calibri Light"/>
                <w:b/>
                <w:lang w:eastAsia="hr-HR"/>
              </w:rPr>
              <w:t xml:space="preserve">Ulaganja na ribarskim plovilima u cilju promicanja </w:t>
            </w:r>
            <w:r w:rsidRPr="00971A3C">
              <w:rPr>
                <w:rFonts w:ascii="Calibri Light" w:hAnsi="Calibri Light" w:cs="Calibri Light"/>
                <w:b/>
                <w:i/>
                <w:iCs/>
                <w:lang w:eastAsia="hr-HR"/>
              </w:rPr>
              <w:t>energetske učinkovitosti</w:t>
            </w:r>
            <w:r w:rsidRPr="00971A3C">
              <w:rPr>
                <w:rFonts w:ascii="Calibri Light" w:hAnsi="Calibri Light" w:cs="Calibri Light"/>
                <w:b/>
                <w:lang w:eastAsia="hr-HR"/>
              </w:rPr>
              <w:t>;</w:t>
            </w:r>
          </w:p>
        </w:tc>
        <w:tc>
          <w:tcPr>
            <w:tcW w:w="954" w:type="dxa"/>
            <w:tcBorders>
              <w:top w:val="single" w:sz="4" w:space="0" w:color="BDD6EE"/>
              <w:bottom w:val="single" w:sz="4" w:space="0" w:color="BDD6EE"/>
            </w:tcBorders>
            <w:shd w:val="clear" w:color="auto" w:fill="FFFFFF" w:themeFill="background1"/>
          </w:tcPr>
          <w:p w14:paraId="7DE5CE91" w14:textId="10EECF33"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0C3565" w:rsidRPr="00DE3657" w14:paraId="0392A5CB" w14:textId="77777777" w:rsidTr="00952631">
        <w:trPr>
          <w:trHeight w:val="61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ACA73F0" w14:textId="5F815EAA"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2.6.1.</w:t>
            </w:r>
          </w:p>
        </w:tc>
        <w:tc>
          <w:tcPr>
            <w:tcW w:w="7625" w:type="dxa"/>
            <w:tcBorders>
              <w:top w:val="single" w:sz="4" w:space="0" w:color="BDD6EE"/>
              <w:bottom w:val="single" w:sz="4" w:space="0" w:color="BDD6EE"/>
            </w:tcBorders>
            <w:shd w:val="clear" w:color="auto" w:fill="FFFFFF" w:themeFill="background1"/>
          </w:tcPr>
          <w:p w14:paraId="63CE715D" w14:textId="2EF39CD0" w:rsidR="00952631" w:rsidRDefault="003A6234" w:rsidP="00952631">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bCs/>
              </w:rPr>
              <w:t>U</w:t>
            </w:r>
            <w:r w:rsidR="000C3565" w:rsidRPr="000C3565">
              <w:rPr>
                <w:rFonts w:asciiTheme="majorHAnsi" w:hAnsiTheme="majorHAnsi" w:cstheme="majorHAnsi"/>
                <w:bCs/>
              </w:rPr>
              <w:t xml:space="preserve">laganja na ribarskim plovilima u cilju promicanja </w:t>
            </w:r>
            <w:r w:rsidR="000C3565" w:rsidRPr="00952631">
              <w:rPr>
                <w:rFonts w:asciiTheme="majorHAnsi" w:hAnsiTheme="majorHAnsi" w:cstheme="majorHAnsi"/>
                <w:bCs/>
                <w:i/>
                <w:iCs/>
              </w:rPr>
              <w:t>energetske učinkovitosti radi poboljšanja hidrodinamike trupa plovila;</w:t>
            </w:r>
          </w:p>
        </w:tc>
        <w:tc>
          <w:tcPr>
            <w:tcW w:w="954" w:type="dxa"/>
            <w:tcBorders>
              <w:top w:val="single" w:sz="4" w:space="0" w:color="BDD6EE"/>
              <w:bottom w:val="single" w:sz="4" w:space="0" w:color="BDD6EE"/>
            </w:tcBorders>
            <w:shd w:val="clear" w:color="auto" w:fill="FFFFFF" w:themeFill="background1"/>
          </w:tcPr>
          <w:p w14:paraId="01DFD8F3" w14:textId="348F8C6E"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952631" w:rsidRPr="00DE3657" w14:paraId="2C282ECC" w14:textId="77777777" w:rsidTr="0095263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F215DDE" w14:textId="6240BE09" w:rsidR="00952631" w:rsidRDefault="00952631" w:rsidP="00952631">
            <w:pPr>
              <w:spacing w:after="0" w:line="240" w:lineRule="auto"/>
              <w:rPr>
                <w:rFonts w:asciiTheme="majorHAnsi" w:hAnsiTheme="majorHAnsi" w:cs="Times New Roman"/>
                <w:b w:val="0"/>
              </w:rPr>
            </w:pPr>
            <w:r>
              <w:rPr>
                <w:rFonts w:asciiTheme="majorHAnsi" w:hAnsiTheme="majorHAnsi" w:cs="Times New Roman"/>
                <w:b w:val="0"/>
              </w:rPr>
              <w:t>2.6.1.1.</w:t>
            </w:r>
          </w:p>
        </w:tc>
        <w:tc>
          <w:tcPr>
            <w:tcW w:w="7625" w:type="dxa"/>
            <w:tcBorders>
              <w:top w:val="single" w:sz="4" w:space="0" w:color="BDD6EE"/>
              <w:bottom w:val="single" w:sz="4" w:space="0" w:color="BDD6EE"/>
            </w:tcBorders>
            <w:shd w:val="clear" w:color="auto" w:fill="FFFFFF" w:themeFill="background1"/>
          </w:tcPr>
          <w:p w14:paraId="5E1AC91F" w14:textId="7CD76F9A" w:rsidR="00952631" w:rsidRPr="00952631" w:rsidRDefault="00952631" w:rsidP="009526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Ulaganja u mehanizme za stabilnost kao što su ljuljna kobilica i gomoljasti pramac kojima se pridonosi poboljšanju pomorstvenosti i stabilnosti plovila</w:t>
            </w:r>
          </w:p>
        </w:tc>
        <w:tc>
          <w:tcPr>
            <w:tcW w:w="954" w:type="dxa"/>
            <w:tcBorders>
              <w:top w:val="single" w:sz="4" w:space="0" w:color="BDD6EE"/>
              <w:bottom w:val="single" w:sz="4" w:space="0" w:color="BDD6EE"/>
            </w:tcBorders>
            <w:shd w:val="clear" w:color="auto" w:fill="FFFFFF" w:themeFill="background1"/>
          </w:tcPr>
          <w:p w14:paraId="44A29483" w14:textId="7BBD7442" w:rsidR="00952631" w:rsidRPr="005146FA" w:rsidRDefault="00952631" w:rsidP="0095263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D5BAD">
              <w:rPr>
                <w:rFonts w:asciiTheme="majorHAnsi" w:hAnsiTheme="majorHAnsi"/>
                <w:sz w:val="24"/>
                <w:szCs w:val="24"/>
              </w:rPr>
              <w:fldChar w:fldCharType="begin">
                <w:ffData>
                  <w:name w:val=""/>
                  <w:enabled/>
                  <w:calcOnExit w:val="0"/>
                  <w:checkBox>
                    <w:size w:val="22"/>
                    <w:default w:val="0"/>
                  </w:checkBox>
                </w:ffData>
              </w:fldChar>
            </w:r>
            <w:r w:rsidRPr="004D5BAD">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D5BAD">
              <w:rPr>
                <w:rFonts w:asciiTheme="majorHAnsi" w:hAnsiTheme="majorHAnsi"/>
                <w:sz w:val="24"/>
                <w:szCs w:val="24"/>
              </w:rPr>
              <w:fldChar w:fldCharType="end"/>
            </w:r>
          </w:p>
        </w:tc>
      </w:tr>
      <w:tr w:rsidR="00952631" w:rsidRPr="00DE3657" w14:paraId="0424AB5C" w14:textId="77777777" w:rsidTr="00952631">
        <w:trPr>
          <w:trHeight w:val="52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C3208B0" w14:textId="24B361F0" w:rsidR="00952631" w:rsidRDefault="00952631" w:rsidP="00952631">
            <w:pPr>
              <w:spacing w:after="0" w:line="240" w:lineRule="auto"/>
              <w:rPr>
                <w:rFonts w:asciiTheme="majorHAnsi" w:hAnsiTheme="majorHAnsi" w:cs="Times New Roman"/>
                <w:b w:val="0"/>
              </w:rPr>
            </w:pPr>
            <w:r>
              <w:rPr>
                <w:rFonts w:asciiTheme="majorHAnsi" w:hAnsiTheme="majorHAnsi" w:cs="Times New Roman"/>
                <w:b w:val="0"/>
              </w:rPr>
              <w:t>2.6.1.2.</w:t>
            </w:r>
          </w:p>
        </w:tc>
        <w:tc>
          <w:tcPr>
            <w:tcW w:w="7625" w:type="dxa"/>
            <w:tcBorders>
              <w:top w:val="single" w:sz="4" w:space="0" w:color="BDD6EE"/>
              <w:bottom w:val="single" w:sz="4" w:space="0" w:color="BDD6EE"/>
            </w:tcBorders>
            <w:shd w:val="clear" w:color="auto" w:fill="FFFFFF" w:themeFill="background1"/>
          </w:tcPr>
          <w:p w14:paraId="568431E3" w14:textId="480FFE3A" w:rsidR="00952631" w:rsidRPr="00BF6DE9" w:rsidRDefault="00952631" w:rsidP="0095263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Troškovi povezani s upotrebom netoksičnih proizvoda za suzbijanje obrastanja kao što je bakreni premaz radi smanjenja trenja</w:t>
            </w:r>
          </w:p>
        </w:tc>
        <w:tc>
          <w:tcPr>
            <w:tcW w:w="954" w:type="dxa"/>
            <w:tcBorders>
              <w:top w:val="single" w:sz="4" w:space="0" w:color="BDD6EE"/>
              <w:bottom w:val="single" w:sz="4" w:space="0" w:color="BDD6EE"/>
            </w:tcBorders>
            <w:shd w:val="clear" w:color="auto" w:fill="FFFFFF" w:themeFill="background1"/>
          </w:tcPr>
          <w:p w14:paraId="287AA550" w14:textId="2E220E66" w:rsidR="00952631" w:rsidRPr="005146FA" w:rsidRDefault="00952631" w:rsidP="0095263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D5BAD">
              <w:rPr>
                <w:rFonts w:asciiTheme="majorHAnsi" w:hAnsiTheme="majorHAnsi"/>
                <w:sz w:val="24"/>
                <w:szCs w:val="24"/>
              </w:rPr>
              <w:fldChar w:fldCharType="begin">
                <w:ffData>
                  <w:name w:val=""/>
                  <w:enabled/>
                  <w:calcOnExit w:val="0"/>
                  <w:checkBox>
                    <w:size w:val="22"/>
                    <w:default w:val="0"/>
                  </w:checkBox>
                </w:ffData>
              </w:fldChar>
            </w:r>
            <w:r w:rsidRPr="004D5BAD">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D5BAD">
              <w:rPr>
                <w:rFonts w:asciiTheme="majorHAnsi" w:hAnsiTheme="majorHAnsi"/>
                <w:sz w:val="24"/>
                <w:szCs w:val="24"/>
              </w:rPr>
              <w:fldChar w:fldCharType="end"/>
            </w:r>
          </w:p>
        </w:tc>
      </w:tr>
      <w:tr w:rsidR="00952631" w:rsidRPr="00DE3657" w14:paraId="24100A11" w14:textId="77777777" w:rsidTr="0095263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CD1D972" w14:textId="5E606320" w:rsidR="00952631" w:rsidRDefault="00952631" w:rsidP="00952631">
            <w:pPr>
              <w:spacing w:after="0" w:line="240" w:lineRule="auto"/>
              <w:rPr>
                <w:rFonts w:asciiTheme="majorHAnsi" w:hAnsiTheme="majorHAnsi" w:cs="Times New Roman"/>
                <w:b w:val="0"/>
              </w:rPr>
            </w:pPr>
            <w:r>
              <w:rPr>
                <w:rFonts w:asciiTheme="majorHAnsi" w:hAnsiTheme="majorHAnsi" w:cs="Times New Roman"/>
                <w:b w:val="0"/>
              </w:rPr>
              <w:t>2.6.1.3.</w:t>
            </w:r>
          </w:p>
        </w:tc>
        <w:tc>
          <w:tcPr>
            <w:tcW w:w="7625" w:type="dxa"/>
            <w:tcBorders>
              <w:top w:val="single" w:sz="4" w:space="0" w:color="BDD6EE"/>
              <w:bottom w:val="single" w:sz="4" w:space="0" w:color="BDD6EE"/>
            </w:tcBorders>
            <w:shd w:val="clear" w:color="auto" w:fill="FFFFFF" w:themeFill="background1"/>
          </w:tcPr>
          <w:p w14:paraId="498FCB99" w14:textId="6729D006" w:rsidR="00952631" w:rsidRPr="00BF6DE9" w:rsidRDefault="00952631" w:rsidP="009526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Troškovi povezani s kormilarskim uređajem kao što su sustavi za kontrolu kormilarskog uređaja i višestruka kormila za smanjenje aktivnosti kormila ovisno o vremenski uvjetima i stanju mora</w:t>
            </w:r>
          </w:p>
        </w:tc>
        <w:tc>
          <w:tcPr>
            <w:tcW w:w="954" w:type="dxa"/>
            <w:tcBorders>
              <w:top w:val="single" w:sz="4" w:space="0" w:color="BDD6EE"/>
              <w:bottom w:val="single" w:sz="4" w:space="0" w:color="BDD6EE"/>
            </w:tcBorders>
            <w:shd w:val="clear" w:color="auto" w:fill="FFFFFF" w:themeFill="background1"/>
          </w:tcPr>
          <w:p w14:paraId="2C8276B0" w14:textId="6B8F33CC" w:rsidR="00952631" w:rsidRPr="005146FA" w:rsidRDefault="00952631" w:rsidP="0095263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D5BAD">
              <w:rPr>
                <w:rFonts w:asciiTheme="majorHAnsi" w:hAnsiTheme="majorHAnsi"/>
                <w:sz w:val="24"/>
                <w:szCs w:val="24"/>
              </w:rPr>
              <w:fldChar w:fldCharType="begin">
                <w:ffData>
                  <w:name w:val=""/>
                  <w:enabled/>
                  <w:calcOnExit w:val="0"/>
                  <w:checkBox>
                    <w:size w:val="22"/>
                    <w:default w:val="0"/>
                  </w:checkBox>
                </w:ffData>
              </w:fldChar>
            </w:r>
            <w:r w:rsidRPr="004D5BAD">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D5BAD">
              <w:rPr>
                <w:rFonts w:asciiTheme="majorHAnsi" w:hAnsiTheme="majorHAnsi"/>
                <w:sz w:val="24"/>
                <w:szCs w:val="24"/>
              </w:rPr>
              <w:fldChar w:fldCharType="end"/>
            </w:r>
          </w:p>
        </w:tc>
      </w:tr>
      <w:tr w:rsidR="00952631" w:rsidRPr="00DE3657" w14:paraId="168F665E" w14:textId="77777777" w:rsidTr="00952631">
        <w:trPr>
          <w:trHeight w:val="35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ECB6107" w14:textId="46DF6C2B" w:rsidR="00952631" w:rsidRDefault="00952631" w:rsidP="00952631">
            <w:pPr>
              <w:spacing w:after="0" w:line="240" w:lineRule="auto"/>
              <w:rPr>
                <w:rFonts w:asciiTheme="majorHAnsi" w:hAnsiTheme="majorHAnsi" w:cs="Times New Roman"/>
                <w:b w:val="0"/>
              </w:rPr>
            </w:pPr>
            <w:r>
              <w:rPr>
                <w:rFonts w:asciiTheme="majorHAnsi" w:hAnsiTheme="majorHAnsi" w:cs="Times New Roman"/>
                <w:b w:val="0"/>
              </w:rPr>
              <w:t>2.6.1.4.</w:t>
            </w:r>
          </w:p>
        </w:tc>
        <w:tc>
          <w:tcPr>
            <w:tcW w:w="7625" w:type="dxa"/>
            <w:tcBorders>
              <w:top w:val="single" w:sz="4" w:space="0" w:color="BDD6EE"/>
              <w:bottom w:val="single" w:sz="4" w:space="0" w:color="BDD6EE"/>
            </w:tcBorders>
            <w:shd w:val="clear" w:color="auto" w:fill="FFFFFF" w:themeFill="background1"/>
          </w:tcPr>
          <w:p w14:paraId="0B563299" w14:textId="682701FB" w:rsidR="00952631" w:rsidRPr="00BF6DE9" w:rsidRDefault="00952631" w:rsidP="00952631">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Testiranje rezervoara kao osnova za poboljšanje hidrodinamike</w:t>
            </w:r>
          </w:p>
        </w:tc>
        <w:tc>
          <w:tcPr>
            <w:tcW w:w="954" w:type="dxa"/>
            <w:tcBorders>
              <w:top w:val="single" w:sz="4" w:space="0" w:color="BDD6EE"/>
              <w:bottom w:val="single" w:sz="4" w:space="0" w:color="BDD6EE"/>
            </w:tcBorders>
            <w:shd w:val="clear" w:color="auto" w:fill="FFFFFF" w:themeFill="background1"/>
          </w:tcPr>
          <w:p w14:paraId="04DFBE2D" w14:textId="6FC303A8" w:rsidR="00952631" w:rsidRPr="005146FA" w:rsidRDefault="00952631" w:rsidP="0095263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D5BAD">
              <w:rPr>
                <w:rFonts w:asciiTheme="majorHAnsi" w:hAnsiTheme="majorHAnsi"/>
                <w:sz w:val="24"/>
                <w:szCs w:val="24"/>
              </w:rPr>
              <w:fldChar w:fldCharType="begin">
                <w:ffData>
                  <w:name w:val=""/>
                  <w:enabled/>
                  <w:calcOnExit w:val="0"/>
                  <w:checkBox>
                    <w:size w:val="22"/>
                    <w:default w:val="0"/>
                  </w:checkBox>
                </w:ffData>
              </w:fldChar>
            </w:r>
            <w:r w:rsidRPr="004D5BAD">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D5BAD">
              <w:rPr>
                <w:rFonts w:asciiTheme="majorHAnsi" w:hAnsiTheme="majorHAnsi"/>
                <w:sz w:val="24"/>
                <w:szCs w:val="24"/>
              </w:rPr>
              <w:fldChar w:fldCharType="end"/>
            </w:r>
          </w:p>
        </w:tc>
      </w:tr>
      <w:tr w:rsidR="000C3565" w:rsidRPr="00DE3657" w14:paraId="021908E8" w14:textId="77777777" w:rsidTr="005A6A5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9CEA8E1" w14:textId="4FEFC44A"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2.6.2.</w:t>
            </w:r>
          </w:p>
        </w:tc>
        <w:tc>
          <w:tcPr>
            <w:tcW w:w="7625" w:type="dxa"/>
            <w:tcBorders>
              <w:top w:val="single" w:sz="4" w:space="0" w:color="BDD6EE"/>
              <w:bottom w:val="single" w:sz="4" w:space="0" w:color="BDD6EE"/>
            </w:tcBorders>
            <w:shd w:val="clear" w:color="auto" w:fill="FFFFFF" w:themeFill="background1"/>
          </w:tcPr>
          <w:p w14:paraId="3831B30E" w14:textId="08E2E2EB" w:rsidR="00952631" w:rsidRPr="005A6A51" w:rsidRDefault="003A6234" w:rsidP="00952631">
            <w:pPr>
              <w:pStyle w:val="NoSpacing1"/>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lang w:eastAsia="hr-HR"/>
              </w:rPr>
            </w:pPr>
            <w:r>
              <w:rPr>
                <w:rFonts w:ascii="Calibri Light" w:hAnsi="Calibri Light" w:cs="Calibri Light"/>
                <w:bCs/>
                <w:lang w:eastAsia="hr-HR"/>
              </w:rPr>
              <w:t>U</w:t>
            </w:r>
            <w:r w:rsidR="000C3565" w:rsidRPr="001A4D7C">
              <w:rPr>
                <w:rFonts w:ascii="Calibri Light" w:hAnsi="Calibri Light" w:cs="Calibri Light"/>
                <w:bCs/>
                <w:lang w:eastAsia="hr-HR"/>
              </w:rPr>
              <w:t xml:space="preserve">laganja na ribarskim plovilima u cilju promicanja </w:t>
            </w:r>
            <w:r w:rsidR="000C3565" w:rsidRPr="00952631">
              <w:rPr>
                <w:rFonts w:ascii="Calibri Light" w:hAnsi="Calibri Light" w:cs="Calibri Light"/>
                <w:bCs/>
                <w:i/>
                <w:iCs/>
                <w:lang w:eastAsia="hr-HR"/>
              </w:rPr>
              <w:t>energetske učinkovitosti radi poboljšanja pogonskog sustava plovila;</w:t>
            </w:r>
          </w:p>
        </w:tc>
        <w:tc>
          <w:tcPr>
            <w:tcW w:w="954" w:type="dxa"/>
            <w:tcBorders>
              <w:top w:val="single" w:sz="4" w:space="0" w:color="BDD6EE"/>
              <w:bottom w:val="single" w:sz="4" w:space="0" w:color="BDD6EE"/>
            </w:tcBorders>
            <w:shd w:val="clear" w:color="auto" w:fill="FFFFFF" w:themeFill="background1"/>
          </w:tcPr>
          <w:p w14:paraId="65AEE877" w14:textId="020B1495"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5A6A51" w:rsidRPr="00DE3657" w14:paraId="1C04DFEA" w14:textId="77777777" w:rsidTr="00952631">
        <w:trPr>
          <w:trHeight w:val="36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5CC61AE" w14:textId="71FB957B"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2.6.2.1.</w:t>
            </w:r>
          </w:p>
        </w:tc>
        <w:tc>
          <w:tcPr>
            <w:tcW w:w="7625" w:type="dxa"/>
            <w:tcBorders>
              <w:top w:val="single" w:sz="4" w:space="0" w:color="BDD6EE"/>
              <w:bottom w:val="single" w:sz="4" w:space="0" w:color="BDD6EE"/>
            </w:tcBorders>
            <w:shd w:val="clear" w:color="auto" w:fill="FFFFFF" w:themeFill="background1"/>
          </w:tcPr>
          <w:p w14:paraId="3CCC574F" w14:textId="3F614804" w:rsidR="005A6A51" w:rsidRPr="005A6A51"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Energetski učinkoviti propeleri uključujući pogonska vratila</w:t>
            </w:r>
          </w:p>
        </w:tc>
        <w:tc>
          <w:tcPr>
            <w:tcW w:w="954" w:type="dxa"/>
            <w:tcBorders>
              <w:top w:val="single" w:sz="4" w:space="0" w:color="BDD6EE"/>
              <w:bottom w:val="single" w:sz="4" w:space="0" w:color="BDD6EE"/>
            </w:tcBorders>
            <w:shd w:val="clear" w:color="auto" w:fill="FFFFFF" w:themeFill="background1"/>
          </w:tcPr>
          <w:p w14:paraId="063E385C" w14:textId="782EC99F"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34C3BC73" w14:textId="77777777" w:rsidTr="005A6A5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51AC728" w14:textId="3B8A31BF"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2.6.2.2.</w:t>
            </w:r>
          </w:p>
        </w:tc>
        <w:tc>
          <w:tcPr>
            <w:tcW w:w="7625" w:type="dxa"/>
            <w:tcBorders>
              <w:top w:val="single" w:sz="4" w:space="0" w:color="BDD6EE"/>
              <w:bottom w:val="single" w:sz="4" w:space="0" w:color="BDD6EE"/>
            </w:tcBorders>
            <w:shd w:val="clear" w:color="auto" w:fill="FFFFFF" w:themeFill="background1"/>
          </w:tcPr>
          <w:p w14:paraId="2F5722B2" w14:textId="1214A57C" w:rsidR="005A6A51" w:rsidRPr="00BF6DE9" w:rsidRDefault="005A6A51"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Katalizator</w:t>
            </w:r>
          </w:p>
        </w:tc>
        <w:tc>
          <w:tcPr>
            <w:tcW w:w="954" w:type="dxa"/>
            <w:tcBorders>
              <w:top w:val="single" w:sz="4" w:space="0" w:color="BDD6EE"/>
              <w:bottom w:val="single" w:sz="4" w:space="0" w:color="BDD6EE"/>
            </w:tcBorders>
            <w:shd w:val="clear" w:color="auto" w:fill="FFFFFF" w:themeFill="background1"/>
          </w:tcPr>
          <w:p w14:paraId="3CDAE659" w14:textId="35F9E301"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6056591A" w14:textId="77777777" w:rsidTr="005A6A51">
        <w:trPr>
          <w:trHeight w:val="40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1DD6390F" w14:textId="65762582"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2.6.2.3.</w:t>
            </w:r>
          </w:p>
        </w:tc>
        <w:tc>
          <w:tcPr>
            <w:tcW w:w="7625" w:type="dxa"/>
            <w:tcBorders>
              <w:top w:val="single" w:sz="4" w:space="0" w:color="BDD6EE"/>
              <w:bottom w:val="single" w:sz="4" w:space="0" w:color="BDD6EE"/>
            </w:tcBorders>
            <w:shd w:val="clear" w:color="auto" w:fill="FFFFFF" w:themeFill="background1"/>
          </w:tcPr>
          <w:p w14:paraId="3E57B2CA" w14:textId="605C1DA4" w:rsidR="005A6A51" w:rsidRPr="00BF6DE9"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Energetski učinkoviti generatori kao što su generatori koji upotrebljavaju vodik ili prirodni pli</w:t>
            </w:r>
            <w:r>
              <w:rPr>
                <w:rFonts w:asciiTheme="majorHAnsi" w:eastAsia="Calibri" w:hAnsiTheme="majorHAnsi" w:cstheme="majorHAnsi"/>
              </w:rPr>
              <w:t>n</w:t>
            </w:r>
          </w:p>
        </w:tc>
        <w:tc>
          <w:tcPr>
            <w:tcW w:w="954" w:type="dxa"/>
            <w:tcBorders>
              <w:top w:val="single" w:sz="4" w:space="0" w:color="BDD6EE"/>
              <w:bottom w:val="single" w:sz="4" w:space="0" w:color="BDD6EE"/>
            </w:tcBorders>
            <w:shd w:val="clear" w:color="auto" w:fill="FFFFFF" w:themeFill="background1"/>
          </w:tcPr>
          <w:p w14:paraId="4572CE04" w14:textId="4E867C26"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3DF68822" w14:textId="77777777" w:rsidTr="0095263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0FDC0F6D" w14:textId="0EBEFB44"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2.6.2.4.</w:t>
            </w:r>
          </w:p>
        </w:tc>
        <w:tc>
          <w:tcPr>
            <w:tcW w:w="7625" w:type="dxa"/>
            <w:tcBorders>
              <w:top w:val="single" w:sz="4" w:space="0" w:color="BDD6EE"/>
              <w:bottom w:val="single" w:sz="4" w:space="0" w:color="BDD6EE"/>
            </w:tcBorders>
            <w:shd w:val="clear" w:color="auto" w:fill="FFFFFF" w:themeFill="background1"/>
          </w:tcPr>
          <w:p w14:paraId="084872F0" w14:textId="7EB6149A" w:rsidR="005A6A51" w:rsidRPr="00BF6DE9" w:rsidRDefault="00FF677C"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Pogonski elementi koji upotrebljavaju energiju iz obnovljivih izvora kao što su jedra, zmajevi, vjetrenjače, turbine ili solarne ploče</w:t>
            </w:r>
            <w:r>
              <w:rPr>
                <w:rFonts w:asciiTheme="majorHAnsi" w:eastAsia="Calibri" w:hAnsiTheme="majorHAnsi" w:cstheme="majorHAnsi"/>
              </w:rPr>
              <w:t>, baterije za skladištenje energije, inverteri el.energije</w:t>
            </w:r>
          </w:p>
        </w:tc>
        <w:tc>
          <w:tcPr>
            <w:tcW w:w="954" w:type="dxa"/>
            <w:tcBorders>
              <w:top w:val="single" w:sz="4" w:space="0" w:color="BDD6EE"/>
              <w:bottom w:val="single" w:sz="4" w:space="0" w:color="BDD6EE"/>
            </w:tcBorders>
            <w:shd w:val="clear" w:color="auto" w:fill="FFFFFF" w:themeFill="background1"/>
          </w:tcPr>
          <w:p w14:paraId="5E6E065A" w14:textId="18558F08"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0DEC4626" w14:textId="77777777" w:rsidTr="00952631">
        <w:trPr>
          <w:trHeight w:val="285"/>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78AAAE1" w14:textId="2F142ACB"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2.6.2.5.</w:t>
            </w:r>
          </w:p>
        </w:tc>
        <w:tc>
          <w:tcPr>
            <w:tcW w:w="7625" w:type="dxa"/>
            <w:tcBorders>
              <w:top w:val="single" w:sz="4" w:space="0" w:color="BDD6EE"/>
              <w:bottom w:val="single" w:sz="4" w:space="0" w:color="BDD6EE"/>
            </w:tcBorders>
            <w:shd w:val="clear" w:color="auto" w:fill="FFFFFF" w:themeFill="background1"/>
          </w:tcPr>
          <w:p w14:paraId="2DCA5FDE" w14:textId="4AC858B7" w:rsidR="005A6A51" w:rsidRPr="00BF6DE9"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Pramčani poprečni propeleri</w:t>
            </w:r>
          </w:p>
        </w:tc>
        <w:tc>
          <w:tcPr>
            <w:tcW w:w="954" w:type="dxa"/>
            <w:tcBorders>
              <w:top w:val="single" w:sz="4" w:space="0" w:color="BDD6EE"/>
              <w:bottom w:val="single" w:sz="4" w:space="0" w:color="BDD6EE"/>
            </w:tcBorders>
            <w:shd w:val="clear" w:color="auto" w:fill="FFFFFF" w:themeFill="background1"/>
          </w:tcPr>
          <w:p w14:paraId="47CC913A" w14:textId="255CD57D"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6F0598FB" w14:textId="77777777" w:rsidTr="005A6A5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4116C07" w14:textId="5BDBA38C"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2.6.2.6.</w:t>
            </w:r>
          </w:p>
        </w:tc>
        <w:tc>
          <w:tcPr>
            <w:tcW w:w="7625" w:type="dxa"/>
            <w:tcBorders>
              <w:top w:val="single" w:sz="4" w:space="0" w:color="BDD6EE"/>
              <w:bottom w:val="single" w:sz="4" w:space="0" w:color="BDD6EE"/>
            </w:tcBorders>
            <w:shd w:val="clear" w:color="auto" w:fill="FFFFFF" w:themeFill="background1"/>
          </w:tcPr>
          <w:p w14:paraId="6B6A2DEB" w14:textId="03003794" w:rsidR="005A6A51" w:rsidRPr="00BF6DE9" w:rsidRDefault="005A6A51"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Prilagodba motora za upotrebu biogoriva</w:t>
            </w:r>
          </w:p>
        </w:tc>
        <w:tc>
          <w:tcPr>
            <w:tcW w:w="954" w:type="dxa"/>
            <w:tcBorders>
              <w:top w:val="single" w:sz="4" w:space="0" w:color="BDD6EE"/>
              <w:bottom w:val="single" w:sz="4" w:space="0" w:color="BDD6EE"/>
            </w:tcBorders>
            <w:shd w:val="clear" w:color="auto" w:fill="FFFFFF" w:themeFill="background1"/>
          </w:tcPr>
          <w:p w14:paraId="6370875B" w14:textId="7576DCFF"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43DB12D8" w14:textId="77777777" w:rsidTr="00952631">
        <w:trPr>
          <w:trHeight w:val="30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BB17B4C" w14:textId="252B66DF"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2.6.2.7.</w:t>
            </w:r>
          </w:p>
        </w:tc>
        <w:tc>
          <w:tcPr>
            <w:tcW w:w="7625" w:type="dxa"/>
            <w:tcBorders>
              <w:top w:val="single" w:sz="4" w:space="0" w:color="BDD6EE"/>
              <w:bottom w:val="single" w:sz="4" w:space="0" w:color="BDD6EE"/>
            </w:tcBorders>
            <w:shd w:val="clear" w:color="auto" w:fill="FFFFFF" w:themeFill="background1"/>
          </w:tcPr>
          <w:p w14:paraId="12D405DA" w14:textId="3A60ED1A" w:rsidR="005A6A51" w:rsidRPr="00BF6DE9"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Ekonometri, sustavi za upravljanje gorivom i sustavi za praćenje</w:t>
            </w:r>
          </w:p>
        </w:tc>
        <w:tc>
          <w:tcPr>
            <w:tcW w:w="954" w:type="dxa"/>
            <w:tcBorders>
              <w:top w:val="single" w:sz="4" w:space="0" w:color="BDD6EE"/>
              <w:bottom w:val="single" w:sz="4" w:space="0" w:color="BDD6EE"/>
            </w:tcBorders>
            <w:shd w:val="clear" w:color="auto" w:fill="FFFFFF" w:themeFill="background1"/>
          </w:tcPr>
          <w:p w14:paraId="6AF13DC1" w14:textId="6C091281"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5A6A51" w:rsidRPr="00DE3657" w14:paraId="4F3F404E" w14:textId="77777777" w:rsidTr="005A6A5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472CA06" w14:textId="1540FC36"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2.6.2.8.</w:t>
            </w:r>
          </w:p>
        </w:tc>
        <w:tc>
          <w:tcPr>
            <w:tcW w:w="7625" w:type="dxa"/>
            <w:tcBorders>
              <w:top w:val="single" w:sz="4" w:space="0" w:color="BDD6EE"/>
              <w:bottom w:val="single" w:sz="4" w:space="0" w:color="BDD6EE"/>
            </w:tcBorders>
            <w:shd w:val="clear" w:color="auto" w:fill="FFFFFF" w:themeFill="background1"/>
          </w:tcPr>
          <w:p w14:paraId="72BD43CF" w14:textId="21844D94" w:rsidR="005A6A51" w:rsidRPr="00BF6DE9" w:rsidRDefault="005A6A51" w:rsidP="005A6A51">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 xml:space="preserve">Ulaganje u sapnice za poboljšanje pogonskog sustava                                                                                  </w:t>
            </w:r>
          </w:p>
        </w:tc>
        <w:tc>
          <w:tcPr>
            <w:tcW w:w="954" w:type="dxa"/>
            <w:tcBorders>
              <w:top w:val="single" w:sz="4" w:space="0" w:color="BDD6EE"/>
              <w:bottom w:val="single" w:sz="4" w:space="0" w:color="BDD6EE"/>
            </w:tcBorders>
            <w:shd w:val="clear" w:color="auto" w:fill="FFFFFF" w:themeFill="background1"/>
          </w:tcPr>
          <w:p w14:paraId="61DF514F" w14:textId="3317C00C"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4F3BAC">
              <w:rPr>
                <w:rFonts w:asciiTheme="majorHAnsi" w:hAnsiTheme="majorHAnsi"/>
                <w:sz w:val="24"/>
                <w:szCs w:val="24"/>
              </w:rPr>
              <w:fldChar w:fldCharType="begin">
                <w:ffData>
                  <w:name w:val=""/>
                  <w:enabled/>
                  <w:calcOnExit w:val="0"/>
                  <w:checkBox>
                    <w:size w:val="22"/>
                    <w:default w:val="0"/>
                  </w:checkBox>
                </w:ffData>
              </w:fldChar>
            </w:r>
            <w:r w:rsidRPr="004F3BAC">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4F3BAC">
              <w:rPr>
                <w:rFonts w:asciiTheme="majorHAnsi" w:hAnsiTheme="majorHAnsi"/>
                <w:sz w:val="24"/>
                <w:szCs w:val="24"/>
              </w:rPr>
              <w:fldChar w:fldCharType="end"/>
            </w:r>
          </w:p>
        </w:tc>
      </w:tr>
      <w:tr w:rsidR="000C3565" w:rsidRPr="00DE3657" w14:paraId="44A7D89C" w14:textId="77777777" w:rsidTr="005A6A51">
        <w:trPr>
          <w:trHeight w:val="484"/>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6BFACBA7" w14:textId="7AC79167"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2.6.3.</w:t>
            </w:r>
          </w:p>
        </w:tc>
        <w:tc>
          <w:tcPr>
            <w:tcW w:w="7625" w:type="dxa"/>
            <w:tcBorders>
              <w:top w:val="single" w:sz="4" w:space="0" w:color="BDD6EE"/>
              <w:bottom w:val="single" w:sz="4" w:space="0" w:color="BDD6EE"/>
            </w:tcBorders>
            <w:shd w:val="clear" w:color="auto" w:fill="FFFFFF" w:themeFill="background1"/>
          </w:tcPr>
          <w:p w14:paraId="0F63A5BB" w14:textId="090B4114" w:rsidR="005A6A51" w:rsidRPr="005A6A51" w:rsidRDefault="003A6234" w:rsidP="005A6A51">
            <w:pPr>
              <w:pStyle w:val="NoSpacing1"/>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lang w:eastAsia="hr-HR"/>
              </w:rPr>
            </w:pPr>
            <w:r>
              <w:rPr>
                <w:rFonts w:ascii="Calibri Light" w:hAnsi="Calibri Light" w:cs="Calibri Light"/>
                <w:bCs/>
                <w:lang w:eastAsia="hr-HR"/>
              </w:rPr>
              <w:t>U</w:t>
            </w:r>
            <w:r w:rsidR="000C3565" w:rsidRPr="001A4D7C">
              <w:rPr>
                <w:rFonts w:ascii="Calibri Light" w:hAnsi="Calibri Light" w:cs="Calibri Light"/>
                <w:bCs/>
                <w:lang w:eastAsia="hr-HR"/>
              </w:rPr>
              <w:t xml:space="preserve">laganja na ribarskim plovilima u cilju promicanja </w:t>
            </w:r>
            <w:r w:rsidR="000C3565" w:rsidRPr="00952631">
              <w:rPr>
                <w:rFonts w:ascii="Calibri Light" w:hAnsi="Calibri Light" w:cs="Calibri Light"/>
                <w:bCs/>
                <w:i/>
                <w:iCs/>
                <w:lang w:eastAsia="hr-HR"/>
              </w:rPr>
              <w:t>energetske učinkovitosti radi smanjenja potrošnje električne i termalne energije;</w:t>
            </w:r>
          </w:p>
        </w:tc>
        <w:tc>
          <w:tcPr>
            <w:tcW w:w="954" w:type="dxa"/>
            <w:tcBorders>
              <w:top w:val="single" w:sz="4" w:space="0" w:color="BDD6EE"/>
              <w:bottom w:val="single" w:sz="4" w:space="0" w:color="BDD6EE"/>
            </w:tcBorders>
            <w:shd w:val="clear" w:color="auto" w:fill="FFFFFF" w:themeFill="background1"/>
          </w:tcPr>
          <w:p w14:paraId="7CD9A550" w14:textId="7E214994" w:rsidR="000C3565" w:rsidRPr="008809AB" w:rsidRDefault="000C3565"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5A6A51" w:rsidRPr="00DE3657" w14:paraId="58C04266" w14:textId="77777777" w:rsidTr="005A6A5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F1BDE09" w14:textId="2DEF39DD"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2.6.3.1.</w:t>
            </w:r>
          </w:p>
        </w:tc>
        <w:tc>
          <w:tcPr>
            <w:tcW w:w="7625" w:type="dxa"/>
            <w:tcBorders>
              <w:top w:val="single" w:sz="4" w:space="0" w:color="BDD6EE"/>
              <w:bottom w:val="single" w:sz="4" w:space="0" w:color="BDD6EE"/>
            </w:tcBorders>
            <w:shd w:val="clear" w:color="auto" w:fill="FFFFFF" w:themeFill="background1"/>
          </w:tcPr>
          <w:p w14:paraId="7B21F009" w14:textId="1C433A5A" w:rsidR="005A6A51" w:rsidRPr="005A6A51" w:rsidRDefault="005A6A51"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Ulaganja za poboljšanje sustava za hlađenje, zamrzavanje ili izolaciju za plovila kraća od 18 m</w:t>
            </w:r>
          </w:p>
        </w:tc>
        <w:tc>
          <w:tcPr>
            <w:tcW w:w="954" w:type="dxa"/>
            <w:tcBorders>
              <w:top w:val="single" w:sz="4" w:space="0" w:color="BDD6EE"/>
              <w:bottom w:val="single" w:sz="4" w:space="0" w:color="BDD6EE"/>
            </w:tcBorders>
            <w:shd w:val="clear" w:color="auto" w:fill="FFFFFF" w:themeFill="background1"/>
          </w:tcPr>
          <w:p w14:paraId="60027145" w14:textId="75D2D41E"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61DA5">
              <w:rPr>
                <w:rFonts w:asciiTheme="majorHAnsi" w:hAnsiTheme="majorHAnsi"/>
                <w:sz w:val="24"/>
                <w:szCs w:val="24"/>
              </w:rPr>
              <w:fldChar w:fldCharType="begin">
                <w:ffData>
                  <w:name w:val=""/>
                  <w:enabled/>
                  <w:calcOnExit w:val="0"/>
                  <w:checkBox>
                    <w:size w:val="22"/>
                    <w:default w:val="0"/>
                  </w:checkBox>
                </w:ffData>
              </w:fldChar>
            </w:r>
            <w:r w:rsidRPr="00C61DA5">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C61DA5">
              <w:rPr>
                <w:rFonts w:asciiTheme="majorHAnsi" w:hAnsiTheme="majorHAnsi"/>
                <w:sz w:val="24"/>
                <w:szCs w:val="24"/>
              </w:rPr>
              <w:fldChar w:fldCharType="end"/>
            </w:r>
          </w:p>
        </w:tc>
      </w:tr>
      <w:tr w:rsidR="005A6A51" w:rsidRPr="00DE3657" w14:paraId="0FD4FA9F" w14:textId="77777777" w:rsidTr="005A6A51">
        <w:trPr>
          <w:trHeight w:val="558"/>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25411526" w14:textId="0BE95060"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2.6.3.2.</w:t>
            </w:r>
          </w:p>
        </w:tc>
        <w:tc>
          <w:tcPr>
            <w:tcW w:w="7625" w:type="dxa"/>
            <w:tcBorders>
              <w:top w:val="single" w:sz="4" w:space="0" w:color="BDD6EE"/>
              <w:bottom w:val="single" w:sz="4" w:space="0" w:color="BDD6EE"/>
            </w:tcBorders>
            <w:shd w:val="clear" w:color="auto" w:fill="FFFFFF" w:themeFill="background1"/>
          </w:tcPr>
          <w:p w14:paraId="4CD518A3" w14:textId="2FFF0B1F" w:rsidR="005A6A51" w:rsidRPr="00BF6DE9" w:rsidRDefault="005A6A51" w:rsidP="005A6A51">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Ulaganja za poticanje ponovne upotrebe topline na plovilima pri čemu se toplina zadržava i ponovno upotrebljava za ostale pomoćne operacije na plovilu</w:t>
            </w:r>
          </w:p>
        </w:tc>
        <w:tc>
          <w:tcPr>
            <w:tcW w:w="954" w:type="dxa"/>
            <w:tcBorders>
              <w:top w:val="single" w:sz="4" w:space="0" w:color="BDD6EE"/>
              <w:bottom w:val="single" w:sz="4" w:space="0" w:color="BDD6EE"/>
            </w:tcBorders>
            <w:shd w:val="clear" w:color="auto" w:fill="FFFFFF" w:themeFill="background1"/>
          </w:tcPr>
          <w:p w14:paraId="261F0A25" w14:textId="34208B32"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61DA5">
              <w:rPr>
                <w:rFonts w:asciiTheme="majorHAnsi" w:hAnsiTheme="majorHAnsi"/>
                <w:sz w:val="24"/>
                <w:szCs w:val="24"/>
              </w:rPr>
              <w:fldChar w:fldCharType="begin">
                <w:ffData>
                  <w:name w:val=""/>
                  <w:enabled/>
                  <w:calcOnExit w:val="0"/>
                  <w:checkBox>
                    <w:size w:val="22"/>
                    <w:default w:val="0"/>
                  </w:checkBox>
                </w:ffData>
              </w:fldChar>
            </w:r>
            <w:r w:rsidRPr="00C61DA5">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C61DA5">
              <w:rPr>
                <w:rFonts w:asciiTheme="majorHAnsi" w:hAnsiTheme="majorHAnsi"/>
                <w:sz w:val="24"/>
                <w:szCs w:val="24"/>
              </w:rPr>
              <w:fldChar w:fldCharType="end"/>
            </w:r>
          </w:p>
        </w:tc>
      </w:tr>
      <w:tr w:rsidR="000C3565" w:rsidRPr="00DE3657" w14:paraId="0080B4F9" w14:textId="77777777" w:rsidTr="003A623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9816734" w14:textId="7E333DD7"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t>2.6.4.</w:t>
            </w:r>
          </w:p>
        </w:tc>
        <w:tc>
          <w:tcPr>
            <w:tcW w:w="7625" w:type="dxa"/>
            <w:tcBorders>
              <w:top w:val="single" w:sz="4" w:space="0" w:color="BDD6EE"/>
              <w:bottom w:val="single" w:sz="4" w:space="0" w:color="BDD6EE"/>
            </w:tcBorders>
            <w:shd w:val="clear" w:color="auto" w:fill="FFFFFF" w:themeFill="background1"/>
          </w:tcPr>
          <w:p w14:paraId="74612B9A" w14:textId="44963280" w:rsidR="005A6A51" w:rsidRPr="001A4D7C" w:rsidRDefault="003A6234" w:rsidP="005A6A51">
            <w:pPr>
              <w:pStyle w:val="NoSpacing1"/>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lang w:eastAsia="hr-HR"/>
              </w:rPr>
            </w:pPr>
            <w:r>
              <w:rPr>
                <w:rFonts w:ascii="Calibri Light" w:hAnsi="Calibri Light" w:cs="Calibri Light"/>
                <w:bCs/>
                <w:lang w:eastAsia="hr-HR"/>
              </w:rPr>
              <w:t>U</w:t>
            </w:r>
            <w:r w:rsidR="000C3565" w:rsidRPr="001A4D7C">
              <w:rPr>
                <w:rFonts w:ascii="Calibri Light" w:hAnsi="Calibri Light" w:cs="Calibri Light"/>
                <w:bCs/>
                <w:lang w:eastAsia="hr-HR"/>
              </w:rPr>
              <w:t xml:space="preserve">laganja </w:t>
            </w:r>
            <w:r w:rsidR="000C3565" w:rsidRPr="00952631">
              <w:rPr>
                <w:rFonts w:ascii="Calibri Light" w:hAnsi="Calibri Light" w:cs="Calibri Light"/>
                <w:bCs/>
                <w:i/>
                <w:iCs/>
                <w:lang w:eastAsia="hr-HR"/>
              </w:rPr>
              <w:t>u revizije i sustave energetske učinkovitosti</w:t>
            </w:r>
            <w:r w:rsidR="000C3565" w:rsidRPr="001A4D7C">
              <w:rPr>
                <w:rFonts w:ascii="Calibri Light" w:hAnsi="Calibri Light" w:cs="Calibri Light"/>
                <w:bCs/>
                <w:lang w:eastAsia="hr-HR"/>
              </w:rPr>
              <w:t xml:space="preserve"> i studija za ocjenu doprinosa alternativnih pogonskih sustava i dizajna oplate energetskoj učinkovitosti plovila;</w:t>
            </w:r>
          </w:p>
        </w:tc>
        <w:tc>
          <w:tcPr>
            <w:tcW w:w="954" w:type="dxa"/>
            <w:tcBorders>
              <w:top w:val="single" w:sz="4" w:space="0" w:color="BDD6EE"/>
              <w:bottom w:val="single" w:sz="4" w:space="0" w:color="BDD6EE"/>
            </w:tcBorders>
            <w:shd w:val="clear" w:color="auto" w:fill="FFFFFF" w:themeFill="background1"/>
          </w:tcPr>
          <w:p w14:paraId="4ED29A92" w14:textId="5E10AE79"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5A6A51" w:rsidRPr="00DE3657" w14:paraId="1305D3C3" w14:textId="77777777" w:rsidTr="005A6A51">
        <w:trPr>
          <w:trHeight w:val="26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5CD9EBB" w14:textId="6B159962"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2.6.4.1.</w:t>
            </w:r>
          </w:p>
        </w:tc>
        <w:tc>
          <w:tcPr>
            <w:tcW w:w="7625" w:type="dxa"/>
            <w:tcBorders>
              <w:top w:val="single" w:sz="4" w:space="0" w:color="BDD6EE"/>
              <w:bottom w:val="single" w:sz="4" w:space="0" w:color="BDD6EE"/>
            </w:tcBorders>
            <w:shd w:val="clear" w:color="auto" w:fill="FFFFFF" w:themeFill="background1"/>
          </w:tcPr>
          <w:p w14:paraId="7C4F33B6" w14:textId="75335985" w:rsidR="005A6A51" w:rsidRPr="003A6234"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3A6234">
              <w:rPr>
                <w:rFonts w:asciiTheme="majorHAnsi" w:eastAsia="Calibri" w:hAnsiTheme="majorHAnsi" w:cstheme="majorHAnsi"/>
                <w:lang w:eastAsia="en-US"/>
              </w:rPr>
              <w:t>Revizije energetske učinkovitosti plovila</w:t>
            </w:r>
          </w:p>
        </w:tc>
        <w:tc>
          <w:tcPr>
            <w:tcW w:w="954" w:type="dxa"/>
            <w:tcBorders>
              <w:top w:val="single" w:sz="4" w:space="0" w:color="BDD6EE"/>
              <w:bottom w:val="single" w:sz="4" w:space="0" w:color="BDD6EE"/>
            </w:tcBorders>
            <w:shd w:val="clear" w:color="auto" w:fill="FFFFFF" w:themeFill="background1"/>
          </w:tcPr>
          <w:p w14:paraId="057FCDC6" w14:textId="7B35853B"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1C4126">
              <w:rPr>
                <w:rFonts w:asciiTheme="majorHAnsi" w:hAnsiTheme="majorHAnsi"/>
                <w:sz w:val="24"/>
                <w:szCs w:val="24"/>
              </w:rPr>
              <w:fldChar w:fldCharType="begin">
                <w:ffData>
                  <w:name w:val=""/>
                  <w:enabled/>
                  <w:calcOnExit w:val="0"/>
                  <w:checkBox>
                    <w:size w:val="22"/>
                    <w:default w:val="0"/>
                  </w:checkBox>
                </w:ffData>
              </w:fldChar>
            </w:r>
            <w:r w:rsidRPr="001C412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C4126">
              <w:rPr>
                <w:rFonts w:asciiTheme="majorHAnsi" w:hAnsiTheme="majorHAnsi"/>
                <w:sz w:val="24"/>
                <w:szCs w:val="24"/>
              </w:rPr>
              <w:fldChar w:fldCharType="end"/>
            </w:r>
          </w:p>
        </w:tc>
      </w:tr>
      <w:tr w:rsidR="005A6A51" w:rsidRPr="00DE3657" w14:paraId="003E1C8C" w14:textId="77777777" w:rsidTr="005A6A5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395D3E26" w14:textId="0EE21D46"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2.6.4.2.</w:t>
            </w:r>
          </w:p>
        </w:tc>
        <w:tc>
          <w:tcPr>
            <w:tcW w:w="7625" w:type="dxa"/>
            <w:tcBorders>
              <w:top w:val="single" w:sz="4" w:space="0" w:color="BDD6EE"/>
              <w:bottom w:val="single" w:sz="4" w:space="0" w:color="BDD6EE"/>
            </w:tcBorders>
            <w:shd w:val="clear" w:color="auto" w:fill="FFFFFF" w:themeFill="background1"/>
          </w:tcPr>
          <w:p w14:paraId="492603DB" w14:textId="4DFE405F" w:rsidR="005A6A51" w:rsidRPr="003A6234" w:rsidRDefault="005A6A51"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3A6234">
              <w:rPr>
                <w:rFonts w:asciiTheme="majorHAnsi" w:eastAsia="Calibri" w:hAnsiTheme="majorHAnsi" w:cstheme="majorHAnsi"/>
                <w:lang w:eastAsia="en-US"/>
              </w:rPr>
              <w:t>Sustavi energetske učinkovitosti plovila</w:t>
            </w:r>
          </w:p>
        </w:tc>
        <w:tc>
          <w:tcPr>
            <w:tcW w:w="954" w:type="dxa"/>
            <w:tcBorders>
              <w:top w:val="single" w:sz="4" w:space="0" w:color="BDD6EE"/>
              <w:bottom w:val="single" w:sz="4" w:space="0" w:color="BDD6EE"/>
            </w:tcBorders>
            <w:shd w:val="clear" w:color="auto" w:fill="FFFFFF" w:themeFill="background1"/>
          </w:tcPr>
          <w:p w14:paraId="526ED069" w14:textId="4F4533A6"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1C4126">
              <w:rPr>
                <w:rFonts w:asciiTheme="majorHAnsi" w:hAnsiTheme="majorHAnsi"/>
                <w:sz w:val="24"/>
                <w:szCs w:val="24"/>
              </w:rPr>
              <w:fldChar w:fldCharType="begin">
                <w:ffData>
                  <w:name w:val=""/>
                  <w:enabled/>
                  <w:calcOnExit w:val="0"/>
                  <w:checkBox>
                    <w:size w:val="22"/>
                    <w:default w:val="0"/>
                  </w:checkBox>
                </w:ffData>
              </w:fldChar>
            </w:r>
            <w:r w:rsidRPr="001C412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C4126">
              <w:rPr>
                <w:rFonts w:asciiTheme="majorHAnsi" w:hAnsiTheme="majorHAnsi"/>
                <w:sz w:val="24"/>
                <w:szCs w:val="24"/>
              </w:rPr>
              <w:fldChar w:fldCharType="end"/>
            </w:r>
          </w:p>
        </w:tc>
      </w:tr>
      <w:tr w:rsidR="005A6A51" w:rsidRPr="00DE3657" w14:paraId="3A854408" w14:textId="77777777" w:rsidTr="005A6A51">
        <w:trPr>
          <w:trHeight w:val="559"/>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A593975" w14:textId="33385E10"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2.6.4.3.</w:t>
            </w:r>
          </w:p>
        </w:tc>
        <w:tc>
          <w:tcPr>
            <w:tcW w:w="7625" w:type="dxa"/>
            <w:tcBorders>
              <w:top w:val="single" w:sz="4" w:space="0" w:color="BDD6EE"/>
              <w:bottom w:val="single" w:sz="4" w:space="0" w:color="BDD6EE"/>
            </w:tcBorders>
            <w:shd w:val="clear" w:color="auto" w:fill="FFFFFF" w:themeFill="background1"/>
          </w:tcPr>
          <w:p w14:paraId="5BFE153E" w14:textId="650DCB83" w:rsidR="005A6A51" w:rsidRPr="003A6234" w:rsidRDefault="005A6A51" w:rsidP="005A6A51">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A6234">
              <w:rPr>
                <w:rFonts w:asciiTheme="majorHAnsi" w:hAnsiTheme="majorHAnsi" w:cstheme="majorHAnsi"/>
              </w:rPr>
              <w:t>Studije za ocjenu doprinosa alternativnih pogonskih sustava i dizajna oplate energetskoj učinkovitosti plovila</w:t>
            </w:r>
          </w:p>
        </w:tc>
        <w:tc>
          <w:tcPr>
            <w:tcW w:w="954" w:type="dxa"/>
            <w:tcBorders>
              <w:top w:val="single" w:sz="4" w:space="0" w:color="BDD6EE"/>
              <w:bottom w:val="single" w:sz="4" w:space="0" w:color="BDD6EE"/>
            </w:tcBorders>
            <w:shd w:val="clear" w:color="auto" w:fill="FFFFFF" w:themeFill="background1"/>
          </w:tcPr>
          <w:p w14:paraId="3D81E043" w14:textId="2CDB5407"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1C4126">
              <w:rPr>
                <w:rFonts w:asciiTheme="majorHAnsi" w:hAnsiTheme="majorHAnsi"/>
                <w:sz w:val="24"/>
                <w:szCs w:val="24"/>
              </w:rPr>
              <w:fldChar w:fldCharType="begin">
                <w:ffData>
                  <w:name w:val=""/>
                  <w:enabled/>
                  <w:calcOnExit w:val="0"/>
                  <w:checkBox>
                    <w:size w:val="22"/>
                    <w:default w:val="0"/>
                  </w:checkBox>
                </w:ffData>
              </w:fldChar>
            </w:r>
            <w:r w:rsidRPr="001C4126">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1C4126">
              <w:rPr>
                <w:rFonts w:asciiTheme="majorHAnsi" w:hAnsiTheme="majorHAnsi"/>
                <w:sz w:val="24"/>
                <w:szCs w:val="24"/>
              </w:rPr>
              <w:fldChar w:fldCharType="end"/>
            </w:r>
          </w:p>
        </w:tc>
      </w:tr>
      <w:tr w:rsidR="000C3565" w:rsidRPr="00DE3657" w14:paraId="01539792" w14:textId="77777777" w:rsidTr="005A6A5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AC37FD1" w14:textId="200E8156" w:rsidR="000C3565" w:rsidRDefault="000C3565" w:rsidP="000C3565">
            <w:pPr>
              <w:spacing w:after="0" w:line="240" w:lineRule="auto"/>
              <w:rPr>
                <w:rFonts w:asciiTheme="majorHAnsi" w:hAnsiTheme="majorHAnsi" w:cs="Times New Roman"/>
                <w:b w:val="0"/>
              </w:rPr>
            </w:pPr>
            <w:r>
              <w:rPr>
                <w:rFonts w:asciiTheme="majorHAnsi" w:hAnsiTheme="majorHAnsi" w:cs="Times New Roman"/>
                <w:b w:val="0"/>
              </w:rPr>
              <w:lastRenderedPageBreak/>
              <w:t>2.7.</w:t>
            </w:r>
          </w:p>
        </w:tc>
        <w:tc>
          <w:tcPr>
            <w:tcW w:w="7625" w:type="dxa"/>
            <w:tcBorders>
              <w:top w:val="single" w:sz="4" w:space="0" w:color="BDD6EE"/>
              <w:bottom w:val="single" w:sz="4" w:space="0" w:color="BDD6EE"/>
            </w:tcBorders>
            <w:shd w:val="clear" w:color="auto" w:fill="FFFFFF" w:themeFill="background1"/>
          </w:tcPr>
          <w:p w14:paraId="490B592E" w14:textId="31F3D9BA" w:rsidR="005A6A51" w:rsidRPr="005A6A51" w:rsidRDefault="000C3565" w:rsidP="005A6A51">
            <w:pPr>
              <w:pStyle w:val="N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lang w:val="hr-HR" w:eastAsia="hr-HR"/>
              </w:rPr>
            </w:pPr>
            <w:r w:rsidRPr="00101979">
              <w:rPr>
                <w:rFonts w:ascii="Calibri Light" w:eastAsia="Times New Roman" w:hAnsi="Calibri Light" w:cs="Calibri Light"/>
                <w:lang w:val="hr-HR" w:eastAsia="hr-HR"/>
              </w:rPr>
              <w:t xml:space="preserve">Ulaganja </w:t>
            </w:r>
            <w:r w:rsidRPr="00101979">
              <w:rPr>
                <w:rFonts w:ascii="Calibri Light" w:eastAsia="Times New Roman" w:hAnsi="Calibri Light" w:cs="Calibri Light"/>
                <w:bCs/>
                <w:lang w:val="hr-HR" w:eastAsia="hr-HR"/>
              </w:rPr>
              <w:t xml:space="preserve">izvan ribarskog plovila koja doprinose </w:t>
            </w:r>
            <w:r w:rsidRPr="00101979">
              <w:rPr>
                <w:rFonts w:ascii="Calibri Light" w:eastAsia="Times New Roman" w:hAnsi="Calibri Light" w:cs="Calibri Light"/>
                <w:b/>
                <w:lang w:val="hr-HR" w:eastAsia="hr-HR"/>
              </w:rPr>
              <w:t>unaprjeđenju dodane vrijednosti i kvalitete ulova sa ribarskog plovila</w:t>
            </w:r>
            <w:r>
              <w:rPr>
                <w:rFonts w:ascii="Calibri Light" w:eastAsia="Times New Roman" w:hAnsi="Calibri Light" w:cs="Calibri Light"/>
                <w:b/>
                <w:lang w:val="hr-HR" w:eastAsia="hr-HR"/>
              </w:rPr>
              <w:t>;</w:t>
            </w:r>
          </w:p>
        </w:tc>
        <w:tc>
          <w:tcPr>
            <w:tcW w:w="954" w:type="dxa"/>
            <w:tcBorders>
              <w:top w:val="single" w:sz="4" w:space="0" w:color="BDD6EE"/>
              <w:bottom w:val="single" w:sz="4" w:space="0" w:color="BDD6EE"/>
            </w:tcBorders>
            <w:shd w:val="clear" w:color="auto" w:fill="FFFFFF" w:themeFill="background1"/>
          </w:tcPr>
          <w:p w14:paraId="536914E6" w14:textId="41024487" w:rsidR="000C3565" w:rsidRPr="008809AB" w:rsidRDefault="000C3565"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5A6A51" w:rsidRPr="00DE3657" w14:paraId="60A036FF" w14:textId="77777777" w:rsidTr="005A6A51">
        <w:trPr>
          <w:trHeight w:val="547"/>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7FC589F5" w14:textId="09357EFB"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2.7.1.</w:t>
            </w:r>
          </w:p>
        </w:tc>
        <w:tc>
          <w:tcPr>
            <w:tcW w:w="7625" w:type="dxa"/>
            <w:tcBorders>
              <w:top w:val="single" w:sz="4" w:space="0" w:color="BDD6EE"/>
              <w:bottom w:val="single" w:sz="4" w:space="0" w:color="BDD6EE"/>
            </w:tcBorders>
            <w:shd w:val="clear" w:color="auto" w:fill="FFFFFF" w:themeFill="background1"/>
          </w:tcPr>
          <w:p w14:paraId="584A75B0" w14:textId="7912AAA0" w:rsidR="005A6A51" w:rsidRPr="005A6A51"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 xml:space="preserve">Ulaganja/aktivnosti vezane uz izravno stavljanje na tržište vlastitog ulova (npr. kupnja specijaliziranih dostavnih </w:t>
            </w:r>
            <w:r>
              <w:rPr>
                <w:rFonts w:asciiTheme="majorHAnsi" w:eastAsia="Calibri" w:hAnsiTheme="majorHAnsi" w:cstheme="majorHAnsi"/>
              </w:rPr>
              <w:t xml:space="preserve">vozila </w:t>
            </w:r>
            <w:r w:rsidRPr="00BF6DE9">
              <w:rPr>
                <w:rFonts w:asciiTheme="majorHAnsi" w:eastAsia="Calibri" w:hAnsiTheme="majorHAnsi" w:cstheme="majorHAnsi"/>
              </w:rPr>
              <w:t>– hladnjača)</w:t>
            </w:r>
          </w:p>
        </w:tc>
        <w:tc>
          <w:tcPr>
            <w:tcW w:w="954" w:type="dxa"/>
            <w:tcBorders>
              <w:top w:val="single" w:sz="4" w:space="0" w:color="BDD6EE"/>
              <w:bottom w:val="single" w:sz="4" w:space="0" w:color="BDD6EE"/>
            </w:tcBorders>
            <w:shd w:val="clear" w:color="auto" w:fill="FFFFFF" w:themeFill="background1"/>
          </w:tcPr>
          <w:p w14:paraId="3B91BA2D" w14:textId="1CC9B660" w:rsidR="005A6A51" w:rsidRPr="005146FA" w:rsidRDefault="005A6A51" w:rsidP="005A6A5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50EF7">
              <w:rPr>
                <w:rFonts w:asciiTheme="majorHAnsi" w:hAnsiTheme="majorHAnsi"/>
                <w:sz w:val="24"/>
                <w:szCs w:val="24"/>
              </w:rPr>
              <w:fldChar w:fldCharType="begin">
                <w:ffData>
                  <w:name w:val=""/>
                  <w:enabled/>
                  <w:calcOnExit w:val="0"/>
                  <w:checkBox>
                    <w:size w:val="22"/>
                    <w:default w:val="0"/>
                  </w:checkBox>
                </w:ffData>
              </w:fldChar>
            </w:r>
            <w:r w:rsidRPr="00C50EF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C50EF7">
              <w:rPr>
                <w:rFonts w:asciiTheme="majorHAnsi" w:hAnsiTheme="majorHAnsi"/>
                <w:sz w:val="24"/>
                <w:szCs w:val="24"/>
              </w:rPr>
              <w:fldChar w:fldCharType="end"/>
            </w:r>
          </w:p>
        </w:tc>
      </w:tr>
      <w:tr w:rsidR="005A6A51" w:rsidRPr="00DE3657" w14:paraId="22A3192B" w14:textId="77777777" w:rsidTr="005A6A5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381A830E" w14:textId="544E6BC8" w:rsidR="005A6A51" w:rsidRDefault="005A6A51" w:rsidP="005A6A51">
            <w:pPr>
              <w:spacing w:after="0" w:line="240" w:lineRule="auto"/>
              <w:rPr>
                <w:rFonts w:asciiTheme="majorHAnsi" w:hAnsiTheme="majorHAnsi" w:cs="Times New Roman"/>
                <w:b w:val="0"/>
              </w:rPr>
            </w:pPr>
            <w:r>
              <w:rPr>
                <w:rFonts w:asciiTheme="majorHAnsi" w:hAnsiTheme="majorHAnsi" w:cs="Times New Roman"/>
                <w:b w:val="0"/>
              </w:rPr>
              <w:t>2.7.2.</w:t>
            </w:r>
          </w:p>
        </w:tc>
        <w:tc>
          <w:tcPr>
            <w:tcW w:w="7625" w:type="dxa"/>
            <w:tcBorders>
              <w:top w:val="single" w:sz="4" w:space="0" w:color="BDD6EE"/>
              <w:bottom w:val="single" w:sz="4" w:space="0" w:color="BDD6EE"/>
            </w:tcBorders>
            <w:shd w:val="clear" w:color="auto" w:fill="FFFFFF" w:themeFill="background1"/>
          </w:tcPr>
          <w:p w14:paraId="6C227697" w14:textId="69A26AA2" w:rsidR="005A6A51" w:rsidRPr="00BF6DE9" w:rsidRDefault="005A6A51" w:rsidP="005A6A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Ulaganja/aktivnosti vezane uz samostalnu preradu vlastitog ulova (npr. nabava uređaja i opreme koja se koristi za preradu ulova</w:t>
            </w:r>
            <w:r>
              <w:rPr>
                <w:rFonts w:asciiTheme="majorHAnsi" w:eastAsia="Calibri" w:hAnsiTheme="majorHAnsi" w:cstheme="majorHAnsi"/>
              </w:rPr>
              <w:t>)</w:t>
            </w:r>
          </w:p>
        </w:tc>
        <w:tc>
          <w:tcPr>
            <w:tcW w:w="954" w:type="dxa"/>
            <w:tcBorders>
              <w:top w:val="single" w:sz="4" w:space="0" w:color="BDD6EE"/>
              <w:bottom w:val="single" w:sz="4" w:space="0" w:color="BDD6EE"/>
            </w:tcBorders>
            <w:shd w:val="clear" w:color="auto" w:fill="FFFFFF" w:themeFill="background1"/>
          </w:tcPr>
          <w:p w14:paraId="012C7C24" w14:textId="01663F5F" w:rsidR="005A6A51" w:rsidRPr="005146FA" w:rsidRDefault="005A6A51" w:rsidP="005A6A5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50EF7">
              <w:rPr>
                <w:rFonts w:asciiTheme="majorHAnsi" w:hAnsiTheme="majorHAnsi"/>
                <w:sz w:val="24"/>
                <w:szCs w:val="24"/>
              </w:rPr>
              <w:fldChar w:fldCharType="begin">
                <w:ffData>
                  <w:name w:val=""/>
                  <w:enabled/>
                  <w:calcOnExit w:val="0"/>
                  <w:checkBox>
                    <w:size w:val="22"/>
                    <w:default w:val="0"/>
                  </w:checkBox>
                </w:ffData>
              </w:fldChar>
            </w:r>
            <w:r w:rsidRPr="00C50EF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C50EF7">
              <w:rPr>
                <w:rFonts w:asciiTheme="majorHAnsi" w:hAnsiTheme="majorHAnsi"/>
                <w:sz w:val="24"/>
                <w:szCs w:val="24"/>
              </w:rPr>
              <w:fldChar w:fldCharType="end"/>
            </w:r>
          </w:p>
        </w:tc>
      </w:tr>
      <w:tr w:rsidR="005A6A51" w:rsidRPr="00DE3657" w14:paraId="5847D134" w14:textId="77777777" w:rsidTr="005A6A51">
        <w:trPr>
          <w:trHeight w:val="774"/>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449A8B6F" w14:textId="31D36563" w:rsidR="005A6A51" w:rsidRDefault="005A6A51" w:rsidP="000C3565">
            <w:pPr>
              <w:spacing w:after="0" w:line="240" w:lineRule="auto"/>
              <w:rPr>
                <w:rFonts w:asciiTheme="majorHAnsi" w:hAnsiTheme="majorHAnsi" w:cs="Times New Roman"/>
                <w:b w:val="0"/>
              </w:rPr>
            </w:pPr>
            <w:r>
              <w:rPr>
                <w:rFonts w:asciiTheme="majorHAnsi" w:hAnsiTheme="majorHAnsi" w:cs="Times New Roman"/>
                <w:b w:val="0"/>
              </w:rPr>
              <w:t>2.7.3.</w:t>
            </w:r>
          </w:p>
        </w:tc>
        <w:tc>
          <w:tcPr>
            <w:tcW w:w="7625" w:type="dxa"/>
            <w:tcBorders>
              <w:top w:val="single" w:sz="4" w:space="0" w:color="BDD6EE"/>
              <w:bottom w:val="single" w:sz="4" w:space="0" w:color="BDD6EE"/>
            </w:tcBorders>
            <w:shd w:val="clear" w:color="auto" w:fill="FFFFFF" w:themeFill="background1"/>
          </w:tcPr>
          <w:p w14:paraId="77E40B92" w14:textId="4E05F13A" w:rsidR="005A6A51" w:rsidRPr="00BF6DE9" w:rsidRDefault="005A6A51" w:rsidP="005A6A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BF6DE9">
              <w:rPr>
                <w:rFonts w:asciiTheme="majorHAnsi" w:eastAsia="Calibri" w:hAnsiTheme="majorHAnsi" w:cstheme="majorHAnsi"/>
              </w:rPr>
              <w:t>Ulaganja/aktivnosti vezane uz pakiranje i/ili predstavljanje vlastitih proizvoda (npr. nabava opreme za pakiranje proizvoda, izrada loga i dizajna proizvoda, marketinške aktivnosti)</w:t>
            </w:r>
          </w:p>
        </w:tc>
        <w:tc>
          <w:tcPr>
            <w:tcW w:w="954" w:type="dxa"/>
            <w:tcBorders>
              <w:top w:val="single" w:sz="4" w:space="0" w:color="BDD6EE"/>
              <w:bottom w:val="single" w:sz="4" w:space="0" w:color="BDD6EE"/>
            </w:tcBorders>
            <w:shd w:val="clear" w:color="auto" w:fill="FFFFFF" w:themeFill="background1"/>
          </w:tcPr>
          <w:p w14:paraId="029CE69D" w14:textId="4A99BF5B" w:rsidR="005A6A51" w:rsidRPr="005146FA" w:rsidRDefault="005A6A51" w:rsidP="000C356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5A6A51" w:rsidRPr="00DE3657" w14:paraId="594E0813" w14:textId="77777777" w:rsidTr="005A6A5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BDD6EE"/>
              <w:bottom w:val="single" w:sz="4" w:space="0" w:color="BDD6EE"/>
            </w:tcBorders>
            <w:shd w:val="clear" w:color="auto" w:fill="FFFFFF" w:themeFill="background1"/>
          </w:tcPr>
          <w:p w14:paraId="3EEB7967" w14:textId="15CD0172" w:rsidR="005A6A51" w:rsidRDefault="005A6A51" w:rsidP="000C3565">
            <w:pPr>
              <w:spacing w:after="0" w:line="240" w:lineRule="auto"/>
              <w:rPr>
                <w:rFonts w:asciiTheme="majorHAnsi" w:hAnsiTheme="majorHAnsi" w:cs="Times New Roman"/>
                <w:b w:val="0"/>
              </w:rPr>
            </w:pPr>
            <w:r>
              <w:rPr>
                <w:rFonts w:asciiTheme="majorHAnsi" w:hAnsiTheme="majorHAnsi" w:cs="Times New Roman"/>
                <w:b w:val="0"/>
              </w:rPr>
              <w:t>2.7.4.</w:t>
            </w:r>
          </w:p>
        </w:tc>
        <w:tc>
          <w:tcPr>
            <w:tcW w:w="7625" w:type="dxa"/>
            <w:tcBorders>
              <w:top w:val="single" w:sz="4" w:space="0" w:color="BDD6EE"/>
              <w:bottom w:val="single" w:sz="4" w:space="0" w:color="BDD6EE"/>
            </w:tcBorders>
            <w:shd w:val="clear" w:color="auto" w:fill="FFFFFF" w:themeFill="background1"/>
          </w:tcPr>
          <w:p w14:paraId="6A9D49A5" w14:textId="5C5FD451" w:rsidR="005A6A51" w:rsidRPr="00BF6DE9" w:rsidRDefault="005A6A51" w:rsidP="005A6A51">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6DE9">
              <w:rPr>
                <w:rFonts w:asciiTheme="majorHAnsi" w:hAnsiTheme="majorHAnsi" w:cstheme="majorHAnsi"/>
              </w:rPr>
              <w:t>Ulaganja u sustave sljedivosti vlastitih proizvoda (npr. kupnja opreme i računalnih programa kojima se uspostavlja sustav sljedivost proizvoda)</w:t>
            </w:r>
          </w:p>
        </w:tc>
        <w:tc>
          <w:tcPr>
            <w:tcW w:w="954" w:type="dxa"/>
            <w:tcBorders>
              <w:top w:val="single" w:sz="4" w:space="0" w:color="BDD6EE"/>
              <w:bottom w:val="single" w:sz="4" w:space="0" w:color="BDD6EE"/>
            </w:tcBorders>
            <w:shd w:val="clear" w:color="auto" w:fill="FFFFFF" w:themeFill="background1"/>
          </w:tcPr>
          <w:p w14:paraId="2F1F27FE" w14:textId="074EE778" w:rsidR="005A6A51" w:rsidRPr="005146FA" w:rsidRDefault="005A6A51" w:rsidP="000C356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146FA">
              <w:rPr>
                <w:rFonts w:asciiTheme="majorHAnsi" w:hAnsiTheme="majorHAnsi"/>
                <w:sz w:val="24"/>
                <w:szCs w:val="24"/>
              </w:rPr>
              <w:fldChar w:fldCharType="begin">
                <w:ffData>
                  <w:name w:val=""/>
                  <w:enabled/>
                  <w:calcOnExit w:val="0"/>
                  <w:checkBox>
                    <w:size w:val="22"/>
                    <w:default w:val="0"/>
                  </w:checkBox>
                </w:ffData>
              </w:fldChar>
            </w:r>
            <w:r w:rsidRPr="005146FA">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5146FA">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66462F54" w:rsidR="001C103C" w:rsidRPr="009B55B7" w:rsidRDefault="0029511D" w:rsidP="00EA02E8">
            <w:pPr>
              <w:spacing w:after="0" w:line="240" w:lineRule="auto"/>
              <w:rPr>
                <w:rFonts w:asciiTheme="majorHAnsi" w:hAnsiTheme="majorHAnsi" w:cs="Times New Roman"/>
                <w:bCs w:val="0"/>
              </w:rPr>
            </w:pPr>
            <w:r w:rsidRPr="009B55B7">
              <w:rPr>
                <w:rFonts w:asciiTheme="majorHAnsi" w:hAnsiTheme="majorHAnsi" w:cs="Times New Roman"/>
                <w:bCs w:val="0"/>
              </w:rPr>
              <w:t>3</w:t>
            </w:r>
            <w:r w:rsidR="001C103C" w:rsidRPr="009B55B7">
              <w:rPr>
                <w:rFonts w:asciiTheme="majorHAnsi" w:hAnsiTheme="majorHAnsi" w:cs="Times New Roman"/>
                <w:bCs w:val="0"/>
              </w:rPr>
              <w:t>.</w:t>
            </w:r>
          </w:p>
        </w:tc>
        <w:tc>
          <w:tcPr>
            <w:tcW w:w="7625" w:type="dxa"/>
            <w:shd w:val="clear" w:color="auto" w:fill="FFFFFF" w:themeFill="background1"/>
          </w:tcPr>
          <w:p w14:paraId="45658263" w14:textId="72F47EBF" w:rsidR="001C103C" w:rsidRPr="009B55B7" w:rsidRDefault="001C103C" w:rsidP="00034BEF">
            <w:pPr>
              <w:pStyle w:val="NoSpacing1"/>
              <w:jc w:val="both"/>
              <w:cnfStyle w:val="000000000000" w:firstRow="0" w:lastRow="0" w:firstColumn="0" w:lastColumn="0" w:oddVBand="0" w:evenVBand="0" w:oddHBand="0" w:evenHBand="0" w:firstRowFirstColumn="0" w:firstRowLastColumn="0" w:lastRowFirstColumn="0" w:lastRowLastColumn="0"/>
              <w:rPr>
                <w:b/>
              </w:rPr>
            </w:pPr>
            <w:r w:rsidRPr="009B55B7">
              <w:rPr>
                <w:rFonts w:asciiTheme="majorHAnsi" w:hAnsiTheme="majorHAnsi" w:cstheme="majorHAnsi"/>
                <w:b/>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DE3657">
              <w:rPr>
                <w:rFonts w:asciiTheme="majorHAnsi" w:hAnsiTheme="majorHAnsi"/>
                <w:sz w:val="24"/>
                <w:szCs w:val="24"/>
              </w:rPr>
              <w:fldChar w:fldCharType="end"/>
            </w:r>
          </w:p>
        </w:tc>
      </w:tr>
      <w:tr w:rsidR="009B55B7" w:rsidRPr="00DE3657" w14:paraId="54B50916"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D92EE69" w14:textId="79C03B62" w:rsidR="009B55B7" w:rsidRPr="009B55B7" w:rsidRDefault="00D749B0" w:rsidP="00EA02E8">
            <w:pPr>
              <w:spacing w:after="0" w:line="240" w:lineRule="auto"/>
              <w:rPr>
                <w:rFonts w:asciiTheme="majorHAnsi" w:hAnsiTheme="majorHAnsi" w:cs="Times New Roman"/>
                <w:bCs w:val="0"/>
              </w:rPr>
            </w:pPr>
            <w:r>
              <w:rPr>
                <w:rFonts w:asciiTheme="majorHAnsi" w:hAnsiTheme="majorHAnsi" w:cs="Times New Roman"/>
                <w:bCs w:val="0"/>
              </w:rPr>
              <w:t>4</w:t>
            </w:r>
            <w:r w:rsidR="009B55B7" w:rsidRPr="009B55B7">
              <w:rPr>
                <w:rFonts w:asciiTheme="majorHAnsi" w:hAnsiTheme="majorHAnsi" w:cs="Times New Roman"/>
                <w:bCs w:val="0"/>
              </w:rPr>
              <w:t>.</w:t>
            </w:r>
          </w:p>
        </w:tc>
        <w:tc>
          <w:tcPr>
            <w:tcW w:w="7625" w:type="dxa"/>
            <w:shd w:val="clear" w:color="auto" w:fill="FFFFFF" w:themeFill="background1"/>
          </w:tcPr>
          <w:p w14:paraId="08D12503" w14:textId="28AF5ED9" w:rsidR="009B55B7" w:rsidRPr="009B55B7" w:rsidRDefault="009B55B7" w:rsidP="00034BEF">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9B55B7">
              <w:rPr>
                <w:rFonts w:asciiTheme="majorHAnsi" w:hAnsiTheme="majorHAnsi" w:cstheme="majorHAnsi"/>
                <w:b/>
              </w:rPr>
              <w:t>Troškovi vanjskih stručnjaka izravno povezani s provedbom aktivnosti (koji nisu dio Općih troškova);</w:t>
            </w:r>
          </w:p>
        </w:tc>
        <w:tc>
          <w:tcPr>
            <w:tcW w:w="954" w:type="dxa"/>
            <w:shd w:val="clear" w:color="auto" w:fill="FFFFFF" w:themeFill="background1"/>
          </w:tcPr>
          <w:p w14:paraId="5A85A919" w14:textId="66175BB9" w:rsidR="009B55B7" w:rsidRPr="00DE3657" w:rsidRDefault="009B55B7"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0B1160">
              <w:rPr>
                <w:rFonts w:asciiTheme="majorHAnsi" w:hAnsiTheme="majorHAnsi"/>
                <w:sz w:val="24"/>
                <w:szCs w:val="24"/>
              </w:rPr>
            </w:r>
            <w:r w:rsidR="000B1160">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04E3BC23" w14:textId="799FF527" w:rsidR="008E0F2E" w:rsidRPr="00382FCA" w:rsidRDefault="008E0F2E" w:rsidP="009B55B7">
            <w:pPr>
              <w:spacing w:after="0" w:line="240" w:lineRule="auto"/>
              <w:jc w:val="both"/>
              <w:rPr>
                <w:rFonts w:asciiTheme="majorHAnsi" w:hAnsiTheme="majorHAnsi"/>
                <w:b w:val="0"/>
                <w:bCs w:val="0"/>
                <w:i/>
              </w:rPr>
            </w:pPr>
          </w:p>
        </w:tc>
      </w:tr>
    </w:tbl>
    <w:p w14:paraId="57592CE3" w14:textId="77777777" w:rsidR="00E75C89" w:rsidRDefault="00E75C89" w:rsidP="00DE3657">
      <w:pPr>
        <w:pStyle w:val="NoSpacing1"/>
      </w:pPr>
    </w:p>
    <w:p w14:paraId="21FA7EEB" w14:textId="77777777" w:rsidR="00223450" w:rsidRDefault="00223450"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42A11E21"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3C1854">
              <w:rPr>
                <w:rFonts w:asciiTheme="majorHAnsi" w:hAnsiTheme="majorHAnsi"/>
              </w:rPr>
              <w:t>C</w:t>
            </w:r>
            <w:r w:rsidR="009E47B4" w:rsidRPr="00BF0BD6">
              <w:rPr>
                <w:rFonts w:asciiTheme="majorHAnsi" w:hAnsiTheme="majorHAnsi"/>
              </w:rPr>
              <w:t xml:space="preserve">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315DFE63" w14:textId="547B2269" w:rsidR="00954341"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w:t>
            </w:r>
            <w:r w:rsidR="003C1854">
              <w:rPr>
                <w:rFonts w:asciiTheme="majorHAnsi" w:hAnsiTheme="majorHAnsi"/>
                <w:b w:val="0"/>
                <w:i/>
              </w:rPr>
              <w:t>i</w:t>
            </w:r>
            <w:r w:rsidRPr="00BF0BD6">
              <w:rPr>
                <w:rFonts w:asciiTheme="majorHAnsi" w:hAnsiTheme="majorHAnsi"/>
                <w:b w:val="0"/>
                <w:i/>
              </w:rPr>
              <w:t xml:space="preserve"> </w:t>
            </w:r>
            <w:r w:rsidR="00CA7A2D">
              <w:rPr>
                <w:rFonts w:asciiTheme="majorHAnsi" w:hAnsiTheme="majorHAnsi"/>
                <w:b w:val="0"/>
                <w:i/>
              </w:rPr>
              <w:t xml:space="preserve">clj </w:t>
            </w:r>
            <w:r w:rsidRPr="00BF0BD6">
              <w:rPr>
                <w:rFonts w:asciiTheme="majorHAnsi" w:hAnsiTheme="majorHAnsi"/>
                <w:b w:val="0"/>
                <w:i/>
              </w:rPr>
              <w:t>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6915663C" w:rsidR="00F8431B" w:rsidRPr="004556E9" w:rsidRDefault="00EB0CE6" w:rsidP="00122B75">
            <w:pPr>
              <w:pStyle w:val="NoSpacing1"/>
              <w:jc w:val="both"/>
              <w:rPr>
                <w:rFonts w:asciiTheme="majorHAnsi" w:hAnsiTheme="majorHAnsi"/>
                <w:b w:val="0"/>
                <w:i/>
              </w:rPr>
            </w:pPr>
            <w:r w:rsidRPr="00BF0BD6">
              <w:rPr>
                <w:rFonts w:asciiTheme="majorHAnsi" w:hAnsiTheme="majorHAnsi"/>
                <w:b w:val="0"/>
                <w:i/>
              </w:rPr>
              <w:t xml:space="preserve">Specifičan cilj je stanje koje želite postići provedbom projekta i </w:t>
            </w:r>
            <w:r w:rsidR="009F3E3A" w:rsidRPr="00BF0BD6">
              <w:rPr>
                <w:rFonts w:asciiTheme="majorHAnsi" w:hAnsiTheme="majorHAnsi"/>
                <w:b w:val="0"/>
                <w:i/>
              </w:rPr>
              <w:t>koje mora</w:t>
            </w:r>
            <w:r w:rsidRPr="00BF0BD6">
              <w:rPr>
                <w:rFonts w:asciiTheme="majorHAnsi" w:hAnsiTheme="majorHAnsi"/>
                <w:b w:val="0"/>
                <w:i/>
              </w:rPr>
              <w:t xml:space="preserve"> biti povezan</w:t>
            </w:r>
            <w:r w:rsidR="009F3E3A" w:rsidRPr="00BF0BD6">
              <w:rPr>
                <w:rFonts w:asciiTheme="majorHAnsi" w:hAnsiTheme="majorHAnsi"/>
                <w:b w:val="0"/>
                <w:i/>
              </w:rPr>
              <w:t xml:space="preserve">o </w:t>
            </w:r>
            <w:r w:rsidRPr="00BF0BD6">
              <w:rPr>
                <w:rFonts w:asciiTheme="majorHAnsi" w:hAnsiTheme="majorHAnsi"/>
                <w:b w:val="0"/>
                <w:i/>
              </w:rPr>
              <w:t>sa ciljem LRSR kojem doprinos</w:t>
            </w:r>
            <w:r w:rsidR="009F3E3A" w:rsidRPr="00BF0BD6">
              <w:rPr>
                <w:rFonts w:asciiTheme="majorHAnsi" w:hAnsiTheme="majorHAnsi"/>
                <w:b w:val="0"/>
                <w:i/>
              </w:rPr>
              <w:t>i</w:t>
            </w:r>
            <w:r w:rsidR="004556E9">
              <w:rPr>
                <w:rFonts w:asciiTheme="majorHAnsi" w:hAnsiTheme="majorHAnsi"/>
                <w:b w:val="0"/>
                <w:i/>
              </w:rPr>
              <w:t xml:space="preserve">. </w:t>
            </w:r>
          </w:p>
          <w:p w14:paraId="36471550" w14:textId="21B9419C" w:rsidR="00BC799B" w:rsidRPr="00F8431B" w:rsidRDefault="00EB0CE6" w:rsidP="00122B75">
            <w:pPr>
              <w:pStyle w:val="NoSpacing1"/>
              <w:jc w:val="both"/>
              <w:rPr>
                <w:rFonts w:asciiTheme="majorHAnsi" w:hAnsiTheme="majorHAnsi"/>
                <w:b w:val="0"/>
                <w:i/>
                <w:u w:val="single"/>
              </w:rPr>
            </w:pPr>
            <w:r w:rsidRPr="00BF0BD6">
              <w:rPr>
                <w:rFonts w:asciiTheme="majorHAnsi" w:hAnsiTheme="majorHAnsi"/>
                <w:b w:val="0"/>
                <w:i/>
              </w:rPr>
              <w:t xml:space="preserve">Navedite </w:t>
            </w:r>
            <w:r w:rsidR="00CA7A2D">
              <w:rPr>
                <w:rFonts w:asciiTheme="majorHAnsi" w:hAnsiTheme="majorHAnsi"/>
                <w:b w:val="0"/>
                <w:i/>
              </w:rPr>
              <w:t xml:space="preserve">na koji način će projekt </w:t>
            </w:r>
            <w:r w:rsidR="00122B75" w:rsidRPr="00BF0BD6">
              <w:rPr>
                <w:rFonts w:asciiTheme="majorHAnsi" w:hAnsiTheme="majorHAnsi"/>
                <w:b w:val="0"/>
                <w:i/>
              </w:rPr>
              <w:t>doprinijeti ostva</w:t>
            </w:r>
            <w:r w:rsidRPr="00BF0BD6">
              <w:rPr>
                <w:rFonts w:asciiTheme="majorHAnsi" w:hAnsiTheme="majorHAnsi"/>
                <w:b w:val="0"/>
                <w:i/>
              </w:rPr>
              <w:t>renju</w:t>
            </w:r>
            <w:r w:rsidR="00917B22">
              <w:rPr>
                <w:rFonts w:asciiTheme="majorHAnsi" w:hAnsiTheme="majorHAnsi"/>
                <w:b w:val="0"/>
                <w:i/>
              </w:rPr>
              <w:t xml:space="preserve"> specifičnog </w:t>
            </w:r>
            <w:r w:rsidRPr="00BF0BD6">
              <w:rPr>
                <w:rFonts w:asciiTheme="majorHAnsi" w:hAnsiTheme="majorHAnsi"/>
                <w:b w:val="0"/>
                <w:i/>
              </w:rPr>
              <w:t xml:space="preserve">cilja </w:t>
            </w:r>
            <w:r w:rsidR="00CA7A2D">
              <w:rPr>
                <w:rFonts w:asciiTheme="majorHAnsi" w:hAnsiTheme="majorHAnsi"/>
                <w:b w:val="0"/>
                <w:i/>
              </w:rPr>
              <w:t>»</w:t>
            </w:r>
            <w:r w:rsidR="00CA7A2D" w:rsidRPr="00CA7A2D">
              <w:rPr>
                <w:rFonts w:asciiTheme="majorHAnsi" w:eastAsia="Times New Roman" w:hAnsiTheme="majorHAnsi" w:cstheme="majorHAnsi"/>
                <w:b w:val="0"/>
                <w:bCs w:val="0"/>
                <w:i/>
                <w:iCs/>
              </w:rPr>
              <w:t>Jačanje konkurentnosti i održivosti sektora ribarstva i akvakulture</w:t>
            </w:r>
            <w:r w:rsidR="00CA7A2D" w:rsidRPr="00CA7A2D" w:rsidDel="00D51B1E">
              <w:rPr>
                <w:rFonts w:ascii="Calibri Light" w:hAnsi="Calibri Light"/>
                <w:b w:val="0"/>
                <w:bCs w:val="0"/>
                <w:i/>
                <w:iCs/>
              </w:rPr>
              <w:t xml:space="preserve"> </w:t>
            </w:r>
            <w:r w:rsidR="00CA7A2D" w:rsidRPr="00CA7A2D">
              <w:rPr>
                <w:rFonts w:ascii="Calibri Light" w:hAnsi="Calibri Light"/>
                <w:b w:val="0"/>
                <w:bCs w:val="0"/>
                <w:i/>
                <w:iCs/>
              </w:rPr>
              <w:t>na području Lokalne akcijske grupe u ribarstvu Tri mora</w:t>
            </w:r>
            <w:r w:rsidR="00CA7A2D">
              <w:rPr>
                <w:rFonts w:ascii="Calibri Light" w:hAnsi="Calibri Light"/>
                <w:b w:val="0"/>
                <w:bCs w:val="0"/>
                <w:i/>
                <w:iCs/>
              </w:rPr>
              <w:t>« iz Lokalne razvojne strategije</w:t>
            </w:r>
            <w:r w:rsidR="00CA7A2D">
              <w:rPr>
                <w:rFonts w:ascii="Calibri Light" w:hAnsi="Calibri Light"/>
                <w:b w:val="0"/>
                <w:i/>
                <w:iCs/>
              </w:rPr>
              <w:t xml:space="preserve"> FLAG-a Tri mora navedenog u Poglavlju 2.3. teksta Natječaja.</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088CD002"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Operacija mora jasno pružiti potporu odnosno doprinijeti jačanju</w:t>
            </w:r>
            <w:r w:rsidR="008E4E57" w:rsidRPr="008E4E57">
              <w:rPr>
                <w:rFonts w:asciiTheme="majorHAnsi" w:eastAsia="Times New Roman" w:hAnsiTheme="majorHAnsi" w:cstheme="majorHAnsi"/>
                <w:b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6D078047" w:rsidR="00D051B5" w:rsidRDefault="00D051B5" w:rsidP="00332955">
      <w:pPr>
        <w:pStyle w:val="NoSpacing1"/>
        <w:rPr>
          <w:rFonts w:asciiTheme="majorHAnsi" w:hAnsiTheme="majorHAnsi"/>
        </w:rPr>
      </w:pPr>
    </w:p>
    <w:p w14:paraId="046D3B1E" w14:textId="6D81A9C4" w:rsidR="007F6C27" w:rsidRDefault="007F6C27" w:rsidP="00332955">
      <w:pPr>
        <w:pStyle w:val="NoSpacing1"/>
        <w:rPr>
          <w:rFonts w:asciiTheme="majorHAnsi" w:hAnsiTheme="majorHAnsi"/>
        </w:rPr>
      </w:pPr>
    </w:p>
    <w:p w14:paraId="225AA311" w14:textId="77777777" w:rsidR="007F6C27" w:rsidRDefault="007F6C27"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5B16CCB8"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bookmarkStart w:id="0" w:name="_Hlk50463792"/>
            <w:r w:rsidRPr="00B802C2">
              <w:rPr>
                <w:rFonts w:asciiTheme="majorHAnsi" w:eastAsia="Calibri" w:hAnsiTheme="majorHAnsi" w:cs="Times New Roman"/>
                <w:bCs w:val="0"/>
                <w:lang w:val="hr-HR" w:eastAsia="en-US"/>
              </w:rPr>
              <w:t>4.3 Informacija o provedbenim kapacitetima nositelja</w:t>
            </w:r>
            <w:r w:rsidR="00CA7A2D">
              <w:rPr>
                <w:rFonts w:asciiTheme="majorHAnsi" w:eastAsia="Calibri" w:hAnsiTheme="majorHAnsi" w:cs="Times New Roman"/>
                <w:bCs w:val="0"/>
                <w:lang w:val="hr-HR" w:eastAsia="en-US"/>
              </w:rPr>
              <w:t xml:space="preserve"> </w:t>
            </w:r>
            <w:r w:rsidR="00B22A97">
              <w:rPr>
                <w:rFonts w:asciiTheme="majorHAnsi" w:eastAsia="Calibri" w:hAnsiTheme="majorHAnsi" w:cs="Times New Roman"/>
                <w:bCs w:val="0"/>
                <w:lang w:val="hr-HR" w:eastAsia="en-US"/>
              </w:rPr>
              <w:t>projekta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664379C4" w14:textId="69220659" w:rsidR="002860B1" w:rsidRPr="00F8431B" w:rsidRDefault="00B802C2" w:rsidP="00CA7A2D">
            <w:pPr>
              <w:spacing w:after="0" w:line="240" w:lineRule="auto"/>
              <w:jc w:val="both"/>
            </w:pPr>
            <w:r w:rsidRPr="00B802C2">
              <w:rPr>
                <w:rFonts w:asciiTheme="majorHAnsi" w:eastAsia="Calibri" w:hAnsiTheme="majorHAnsi" w:cs="Times New Roman"/>
                <w:b w:val="0"/>
                <w:bCs w:val="0"/>
                <w:i/>
                <w:lang w:val="hr-HR" w:eastAsia="en-US"/>
              </w:rPr>
              <w:t>Opišite</w:t>
            </w:r>
            <w:r w:rsidR="00CA7A2D">
              <w:rPr>
                <w:rFonts w:asciiTheme="majorHAnsi" w:eastAsia="Calibri" w:hAnsiTheme="majorHAnsi"/>
                <w:b w:val="0"/>
                <w:bCs w:val="0"/>
                <w:i/>
              </w:rPr>
              <w:t xml:space="preserve"> </w:t>
            </w:r>
            <w:r w:rsidRPr="00B802C2">
              <w:rPr>
                <w:rFonts w:asciiTheme="majorHAnsi" w:eastAsia="Calibri" w:hAnsiTheme="majorHAnsi" w:cs="Times New Roman"/>
                <w:b w:val="0"/>
                <w:bCs w:val="0"/>
                <w:i/>
              </w:rPr>
              <w:t>administrativne kapacitete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r w:rsidR="00CA7A2D">
              <w:rPr>
                <w:rFonts w:asciiTheme="majorHAnsi" w:eastAsia="Calibri" w:hAnsiTheme="majorHAnsi" w:cs="Times New Roman"/>
                <w:b w:val="0"/>
                <w:bCs w:val="0"/>
                <w:i/>
              </w:rPr>
              <w:t xml:space="preserve"> </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bookmarkEnd w:id="0"/>
    </w:tbl>
    <w:p w14:paraId="7D70F378" w14:textId="1B9E8B78" w:rsidR="009E47B4" w:rsidRDefault="009E47B4" w:rsidP="00332955">
      <w:pPr>
        <w:pStyle w:val="NoSpacing1"/>
        <w:rPr>
          <w:rFonts w:asciiTheme="majorHAnsi" w:hAnsiTheme="majorHAnsi"/>
        </w:rPr>
      </w:pPr>
    </w:p>
    <w:p w14:paraId="2C59467F" w14:textId="77F2500C" w:rsidR="00CA7A2D" w:rsidRDefault="00CA7A2D"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CA7A2D" w:rsidRPr="00F8431B" w14:paraId="208F8CE9" w14:textId="77777777" w:rsidTr="00CA7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1B6B71F7" w14:textId="7A79DF83" w:rsidR="00CA7A2D" w:rsidRPr="00B802C2" w:rsidRDefault="00CA7A2D" w:rsidP="00CA7A2D">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w:t>
            </w:r>
            <w:r w:rsidR="00960339">
              <w:rPr>
                <w:rFonts w:asciiTheme="majorHAnsi" w:eastAsia="Calibri" w:hAnsiTheme="majorHAnsi" w:cs="Times New Roman"/>
                <w:bCs w:val="0"/>
                <w:lang w:val="hr-HR" w:eastAsia="en-US"/>
              </w:rPr>
              <w:t>4</w:t>
            </w:r>
            <w:r w:rsidRPr="00B802C2">
              <w:rPr>
                <w:rFonts w:asciiTheme="majorHAnsi" w:eastAsia="Calibri" w:hAnsiTheme="majorHAnsi" w:cs="Times New Roman"/>
                <w:bCs w:val="0"/>
                <w:lang w:val="hr-HR" w:eastAsia="en-US"/>
              </w:rPr>
              <w:t xml:space="preserve"> </w:t>
            </w:r>
            <w:r w:rsidR="00960339">
              <w:rPr>
                <w:rFonts w:asciiTheme="majorHAnsi" w:eastAsia="Calibri" w:hAnsiTheme="majorHAnsi" w:cs="Times New Roman"/>
                <w:bCs w:val="0"/>
                <w:lang w:val="hr-HR" w:eastAsia="en-US"/>
              </w:rPr>
              <w:t>Opis projekta</w:t>
            </w:r>
            <w:r w:rsidRPr="00B802C2">
              <w:rPr>
                <w:rFonts w:asciiTheme="majorHAnsi" w:eastAsia="Calibri" w:hAnsiTheme="majorHAnsi" w:cs="Times New Roman"/>
                <w:b w:val="0"/>
                <w:bCs w:val="0"/>
                <w:lang w:val="hr-HR" w:eastAsia="en-US"/>
              </w:rPr>
              <w:t xml:space="preserve"> </w:t>
            </w:r>
          </w:p>
          <w:p w14:paraId="0DFD5C10" w14:textId="77777777" w:rsidR="00AD3A85" w:rsidRDefault="00960339" w:rsidP="00CA7A2D">
            <w:pPr>
              <w:spacing w:after="0" w:line="240" w:lineRule="auto"/>
              <w:jc w:val="both"/>
              <w:rPr>
                <w:rFonts w:ascii="Calibri Light" w:hAnsi="Calibri Light" w:cstheme="minorHAnsi"/>
                <w:bCs w:val="0"/>
                <w:i/>
                <w:lang w:eastAsia="hr-HR"/>
              </w:rPr>
            </w:pPr>
            <w:r>
              <w:rPr>
                <w:rFonts w:ascii="Calibri Light" w:hAnsi="Calibri Light" w:cstheme="minorHAnsi"/>
                <w:b w:val="0"/>
                <w:i/>
                <w:lang w:eastAsia="hr-HR"/>
              </w:rPr>
              <w:t xml:space="preserve">Nositelj treba što </w:t>
            </w:r>
            <w:r w:rsidRPr="00A773A6">
              <w:rPr>
                <w:rFonts w:ascii="Calibri Light" w:hAnsi="Calibri Light" w:cstheme="minorHAnsi"/>
                <w:b w:val="0"/>
                <w:i/>
                <w:lang w:eastAsia="hr-HR"/>
              </w:rPr>
              <w:t>detaljnije</w:t>
            </w:r>
            <w:r>
              <w:rPr>
                <w:rFonts w:ascii="Calibri Light" w:hAnsi="Calibri Light" w:cstheme="minorHAnsi"/>
                <w:b w:val="0"/>
                <w:i/>
                <w:lang w:eastAsia="hr-HR"/>
              </w:rPr>
              <w:t xml:space="preserve"> opisati svrhu</w:t>
            </w:r>
            <w:r w:rsidR="00AD3A85">
              <w:rPr>
                <w:rFonts w:ascii="Calibri Light" w:hAnsi="Calibri Light" w:cstheme="minorHAnsi"/>
                <w:b w:val="0"/>
                <w:i/>
                <w:lang w:eastAsia="hr-HR"/>
              </w:rPr>
              <w:t xml:space="preserve"> i opravdanost ulaganja</w:t>
            </w:r>
            <w:r w:rsidRPr="00A773A6">
              <w:rPr>
                <w:rFonts w:ascii="Calibri Light" w:hAnsi="Calibri Light" w:cstheme="minorHAnsi"/>
                <w:b w:val="0"/>
                <w:i/>
                <w:lang w:eastAsia="hr-HR"/>
              </w:rPr>
              <w:t xml:space="preserve"> projekt</w:t>
            </w:r>
            <w:r>
              <w:rPr>
                <w:rFonts w:ascii="Calibri Light" w:hAnsi="Calibri Light" w:cstheme="minorHAnsi"/>
                <w:b w:val="0"/>
                <w:i/>
                <w:lang w:eastAsia="hr-HR"/>
              </w:rPr>
              <w:t>a</w:t>
            </w:r>
            <w:r w:rsidRPr="00A773A6">
              <w:rPr>
                <w:rFonts w:ascii="Calibri Light" w:hAnsi="Calibri Light" w:cstheme="minorHAnsi"/>
                <w:b w:val="0"/>
                <w:i/>
                <w:lang w:eastAsia="hr-HR"/>
              </w:rPr>
              <w:t xml:space="preserve"> kako bi </w:t>
            </w:r>
            <w:r>
              <w:rPr>
                <w:rFonts w:ascii="Calibri Light" w:hAnsi="Calibri Light" w:cstheme="minorHAnsi"/>
                <w:b w:val="0"/>
                <w:i/>
                <w:lang w:eastAsia="hr-HR"/>
              </w:rPr>
              <w:t xml:space="preserve">se </w:t>
            </w:r>
            <w:r w:rsidRPr="00A773A6">
              <w:rPr>
                <w:rFonts w:ascii="Calibri Light" w:hAnsi="Calibri Light" w:cstheme="minorHAnsi"/>
                <w:b w:val="0"/>
                <w:i/>
                <w:lang w:eastAsia="hr-HR"/>
              </w:rPr>
              <w:t xml:space="preserve">pružile </w:t>
            </w:r>
            <w:r w:rsidRPr="00960339">
              <w:rPr>
                <w:rFonts w:ascii="Calibri Light" w:hAnsi="Calibri Light" w:cstheme="minorHAnsi"/>
                <w:b w:val="0"/>
                <w:i/>
                <w:lang w:eastAsia="hr-HR"/>
              </w:rPr>
              <w:t>informacije o poslovanju nositelja projekta nakon provedenog projekta</w:t>
            </w:r>
            <w:r w:rsidR="00AD3A85">
              <w:rPr>
                <w:rFonts w:ascii="Calibri Light" w:hAnsi="Calibri Light" w:cstheme="minorHAnsi"/>
                <w:b w:val="0"/>
                <w:i/>
                <w:lang w:eastAsia="hr-HR"/>
              </w:rPr>
              <w:t xml:space="preserve">. </w:t>
            </w:r>
          </w:p>
          <w:p w14:paraId="7AA84B78" w14:textId="0F7DD634" w:rsidR="00960339" w:rsidRPr="00960339" w:rsidRDefault="00AD3A85" w:rsidP="00CA7A2D">
            <w:pPr>
              <w:spacing w:after="0" w:line="240" w:lineRule="auto"/>
              <w:jc w:val="both"/>
              <w:rPr>
                <w:rFonts w:asciiTheme="majorHAnsi" w:eastAsia="Calibri" w:hAnsiTheme="majorHAnsi" w:cs="Times New Roman"/>
                <w:i/>
                <w:lang w:val="hr-HR" w:eastAsia="en-US"/>
              </w:rPr>
            </w:pPr>
            <w:r>
              <w:rPr>
                <w:rFonts w:ascii="Calibri Light" w:hAnsi="Calibri Light" w:cstheme="minorHAnsi"/>
                <w:b w:val="0"/>
                <w:i/>
                <w:lang w:eastAsia="hr-HR"/>
              </w:rPr>
              <w:t>Nappmena: P</w:t>
            </w:r>
            <w:r w:rsidRPr="00746BC1">
              <w:rPr>
                <w:rFonts w:ascii="Calibri Light" w:hAnsi="Calibri Light" w:cstheme="minorHAnsi"/>
                <w:b w:val="0"/>
                <w:i/>
                <w:lang w:eastAsia="hr-HR"/>
              </w:rPr>
              <w:t xml:space="preserve">odaci </w:t>
            </w:r>
            <w:r>
              <w:rPr>
                <w:rFonts w:ascii="Calibri Light" w:hAnsi="Calibri Light" w:cstheme="minorHAnsi"/>
                <w:b w:val="0"/>
                <w:i/>
                <w:lang w:eastAsia="hr-HR"/>
              </w:rPr>
              <w:t xml:space="preserve">moraju biti </w:t>
            </w:r>
            <w:r w:rsidRPr="00746BC1">
              <w:rPr>
                <w:rFonts w:ascii="Calibri Light" w:hAnsi="Calibri Light" w:cstheme="minorHAnsi"/>
                <w:b w:val="0"/>
                <w:i/>
                <w:lang w:eastAsia="hr-HR"/>
              </w:rPr>
              <w:t xml:space="preserve">u skladu s </w:t>
            </w:r>
            <w:r>
              <w:rPr>
                <w:rFonts w:ascii="Calibri Light" w:hAnsi="Calibri Light" w:cstheme="minorHAnsi"/>
                <w:b w:val="0"/>
                <w:i/>
                <w:lang w:eastAsia="hr-HR"/>
              </w:rPr>
              <w:t xml:space="preserve">podacima navedenima u </w:t>
            </w:r>
            <w:r w:rsidRPr="00746BC1">
              <w:rPr>
                <w:rFonts w:ascii="Calibri Light" w:hAnsi="Calibri Light" w:cstheme="minorHAnsi"/>
                <w:b w:val="0"/>
                <w:i/>
                <w:lang w:eastAsia="hr-HR"/>
              </w:rPr>
              <w:t xml:space="preserve">ostalim obrascima </w:t>
            </w:r>
            <w:r>
              <w:rPr>
                <w:rFonts w:ascii="Calibri Light" w:hAnsi="Calibri Light" w:cstheme="minorHAnsi"/>
                <w:b w:val="0"/>
                <w:i/>
                <w:lang w:eastAsia="hr-HR"/>
              </w:rPr>
              <w:t>prijave</w:t>
            </w:r>
            <w:r w:rsidRPr="00746BC1">
              <w:rPr>
                <w:rFonts w:ascii="Calibri Light" w:hAnsi="Calibri Light" w:cstheme="minorHAnsi"/>
                <w:b w:val="0"/>
                <w:i/>
                <w:lang w:eastAsia="hr-HR"/>
              </w:rPr>
              <w:t>.</w:t>
            </w:r>
          </w:p>
          <w:p w14:paraId="48A5ED5B" w14:textId="6C5EA9F2" w:rsidR="00CA7A2D" w:rsidRPr="00F8431B" w:rsidRDefault="00CA7A2D" w:rsidP="00960339">
            <w:pPr>
              <w:pStyle w:val="NoSpacing1"/>
              <w:jc w:val="both"/>
              <w:rPr>
                <w:rFonts w:asciiTheme="majorHAnsi" w:hAnsiTheme="majorHAnsi"/>
                <w:b w:val="0"/>
                <w:i/>
              </w:rPr>
            </w:pPr>
          </w:p>
        </w:tc>
      </w:tr>
      <w:tr w:rsidR="00CA7A2D" w:rsidRPr="00F8431B" w14:paraId="1F384532" w14:textId="77777777" w:rsidTr="00AD3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3E1D79BF" w14:textId="47E21E2A" w:rsidR="00CA7A2D" w:rsidRPr="003C1854" w:rsidRDefault="00AD3A85" w:rsidP="00AD3A85">
            <w:pPr>
              <w:spacing w:after="0" w:line="240" w:lineRule="auto"/>
              <w:rPr>
                <w:rFonts w:asciiTheme="majorHAnsi" w:hAnsiTheme="majorHAnsi" w:cstheme="majorHAnsi"/>
                <w:iCs/>
              </w:rPr>
            </w:pPr>
            <w:r w:rsidRPr="003C1854">
              <w:rPr>
                <w:rFonts w:asciiTheme="majorHAnsi" w:hAnsiTheme="majorHAnsi" w:cstheme="majorHAnsi"/>
                <w:iCs/>
              </w:rPr>
              <w:lastRenderedPageBreak/>
              <w:t>4.4.1. Svrha projekta</w:t>
            </w:r>
          </w:p>
          <w:p w14:paraId="76E62AC0" w14:textId="1B52E745"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opišite utjecaj projekta/ulaganja na Vaše poslovanje,</w:t>
            </w:r>
          </w:p>
          <w:p w14:paraId="7702F897" w14:textId="62000BC0"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 xml:space="preserve">opišite koja ulaganja planirate provesti, </w:t>
            </w:r>
          </w:p>
          <w:p w14:paraId="4807A7F9" w14:textId="57400A4D"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 xml:space="preserve">navedite koju opremu planirate nabaviti i u koju svrhu se planira koristiti, </w:t>
            </w:r>
          </w:p>
          <w:p w14:paraId="68C3E3AE" w14:textId="5160C2DA"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navedite vremenski okvir provedbe ulaganja,</w:t>
            </w:r>
          </w:p>
          <w:p w14:paraId="3E027D73" w14:textId="541B429B"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ukratko opišite Vaše proizvode i navedite količine prodaje i prodajne cijene po jedinici nakon ulaganja,</w:t>
            </w:r>
            <w:r>
              <w:rPr>
                <w:rFonts w:asciiTheme="majorHAnsi" w:hAnsiTheme="majorHAnsi" w:cstheme="majorHAnsi"/>
                <w:b w:val="0"/>
                <w:bCs w:val="0"/>
                <w:i/>
              </w:rPr>
              <w:t xml:space="preserve"> </w:t>
            </w:r>
            <w:r w:rsidRPr="00AD3A85">
              <w:rPr>
                <w:rFonts w:asciiTheme="majorHAnsi" w:hAnsiTheme="majorHAnsi" w:cstheme="majorHAnsi"/>
                <w:b w:val="0"/>
                <w:bCs w:val="0"/>
                <w:i/>
              </w:rPr>
              <w:t>podaci trebaju biti usklađeni s podacima u Obrascu 1.C, ako je primjenjivo,</w:t>
            </w:r>
          </w:p>
          <w:p w14:paraId="00938C8F" w14:textId="3A6EAC28"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opišite očekivane financijske rezultate ulaganja na Vaše poslovanje (očekivane prihode, rashode, opis dugotrajne i kratkotrajne imovine i dr.)</w:t>
            </w:r>
          </w:p>
          <w:p w14:paraId="3783ED04" w14:textId="2674773B" w:rsidR="00AD3A85" w:rsidRPr="00AD3A85" w:rsidRDefault="00AD3A85" w:rsidP="00AD3A85">
            <w:pPr>
              <w:spacing w:after="0" w:line="240" w:lineRule="auto"/>
              <w:rPr>
                <w:rFonts w:asciiTheme="majorHAnsi" w:hAnsiTheme="majorHAnsi" w:cstheme="majorHAnsi"/>
                <w:b w:val="0"/>
                <w:bCs w:val="0"/>
                <w:i/>
              </w:rPr>
            </w:pPr>
            <w:r>
              <w:rPr>
                <w:rFonts w:asciiTheme="majorHAnsi" w:hAnsiTheme="majorHAnsi" w:cstheme="majorHAnsi"/>
                <w:b w:val="0"/>
                <w:bCs w:val="0"/>
                <w:i/>
              </w:rPr>
              <w:t xml:space="preserve">- </w:t>
            </w:r>
            <w:r w:rsidRPr="00AD3A85">
              <w:rPr>
                <w:rFonts w:asciiTheme="majorHAnsi" w:hAnsiTheme="majorHAnsi" w:cstheme="majorHAnsi"/>
                <w:b w:val="0"/>
                <w:bCs w:val="0"/>
                <w:i/>
              </w:rPr>
              <w:t>navedite planirane kanale prodaje, metode oglašavanja i sl.</w:t>
            </w:r>
          </w:p>
          <w:p w14:paraId="0BD46995" w14:textId="3A07A727" w:rsidR="00CA7A2D" w:rsidRPr="00AD3A85" w:rsidRDefault="00AD3A85" w:rsidP="00AD3A85">
            <w:pPr>
              <w:spacing w:after="0" w:line="240" w:lineRule="auto"/>
              <w:rPr>
                <w:rFonts w:asciiTheme="majorHAnsi" w:hAnsiTheme="majorHAnsi" w:cstheme="majorHAnsi"/>
                <w:b w:val="0"/>
                <w:bCs w:val="0"/>
                <w:i/>
              </w:rPr>
            </w:pPr>
            <w:r w:rsidRPr="00AD3A85">
              <w:rPr>
                <w:rFonts w:asciiTheme="majorHAnsi" w:hAnsiTheme="majorHAnsi" w:cstheme="majorHAnsi"/>
                <w:i/>
              </w:rPr>
              <w:t>NAPOMENA</w:t>
            </w:r>
            <w:r w:rsidRPr="00AD3A85">
              <w:rPr>
                <w:rFonts w:asciiTheme="majorHAnsi" w:hAnsiTheme="majorHAnsi" w:cstheme="majorHAnsi"/>
                <w:b w:val="0"/>
                <w:bCs w:val="0"/>
                <w:i/>
              </w:rPr>
              <w:t xml:space="preserve">: U slučaju ulaganja u gospodarski ribolov i to ulaganja </w:t>
            </w:r>
            <w:r w:rsidRPr="00AD3A85">
              <w:rPr>
                <w:rFonts w:asciiTheme="majorHAnsi" w:hAnsiTheme="majorHAnsi" w:cstheme="majorHAnsi"/>
                <w:b w:val="0"/>
                <w:bCs w:val="0"/>
                <w:i/>
                <w:u w:val="single"/>
              </w:rPr>
              <w:t>izvan ribarskog plovila</w:t>
            </w:r>
            <w:r w:rsidRPr="00AD3A85">
              <w:rPr>
                <w:rFonts w:asciiTheme="majorHAnsi" w:hAnsiTheme="majorHAnsi" w:cstheme="majorHAnsi"/>
                <w:b w:val="0"/>
                <w:bCs w:val="0"/>
                <w:i/>
              </w:rPr>
              <w:t xml:space="preserve"> u cilju unaprjeđenja dodane vrijednosti i/ili kvalitete ulova, (ulaganja pod točkom </w:t>
            </w:r>
            <w:r w:rsidR="009F0AFE">
              <w:rPr>
                <w:rFonts w:asciiTheme="majorHAnsi" w:hAnsiTheme="majorHAnsi" w:cstheme="majorHAnsi"/>
                <w:b w:val="0"/>
                <w:bCs w:val="0"/>
                <w:i/>
              </w:rPr>
              <w:t>2.b, Poglavlja 5.</w:t>
            </w:r>
            <w:r w:rsidRPr="00AD3A85">
              <w:rPr>
                <w:rFonts w:asciiTheme="majorHAnsi" w:hAnsiTheme="majorHAnsi" w:cstheme="majorHAnsi"/>
                <w:b w:val="0"/>
                <w:bCs w:val="0"/>
                <w:i/>
              </w:rPr>
              <w:t xml:space="preserve"> FLAG-natječaja) </w:t>
            </w:r>
            <w:r w:rsidRPr="003A6234">
              <w:rPr>
                <w:rFonts w:asciiTheme="majorHAnsi" w:hAnsiTheme="majorHAnsi" w:cstheme="majorHAnsi"/>
                <w:i/>
              </w:rPr>
              <w:t xml:space="preserve">OBAVEZNO </w:t>
            </w:r>
            <w:r w:rsidRPr="00AD3A85">
              <w:rPr>
                <w:rFonts w:asciiTheme="majorHAnsi" w:hAnsiTheme="majorHAnsi" w:cstheme="majorHAnsi"/>
                <w:b w:val="0"/>
                <w:bCs w:val="0"/>
                <w:i/>
              </w:rPr>
              <w:t>pojasniti na koji način je takvo ulaganje povezano s proizvodima (ulovom) ribarskog plovila.</w:t>
            </w:r>
          </w:p>
          <w:p w14:paraId="6EE340C2" w14:textId="77777777" w:rsidR="00CA7A2D" w:rsidRPr="00F8431B" w:rsidRDefault="00CA7A2D" w:rsidP="00CA7A2D">
            <w:pPr>
              <w:pStyle w:val="NoSpacing1"/>
              <w:rPr>
                <w:rFonts w:asciiTheme="majorHAnsi" w:hAnsiTheme="majorHAnsi"/>
              </w:rPr>
            </w:pPr>
          </w:p>
        </w:tc>
      </w:tr>
      <w:tr w:rsidR="00AD3A85" w:rsidRPr="00F8431B" w14:paraId="083E35C7" w14:textId="77777777" w:rsidTr="00AD3A85">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51E2CBE1" w14:textId="77777777" w:rsidR="00AD3A85" w:rsidRDefault="00AD3A85" w:rsidP="00AD3A85">
            <w:pPr>
              <w:spacing w:after="0" w:line="240" w:lineRule="auto"/>
              <w:rPr>
                <w:rFonts w:asciiTheme="majorHAnsi" w:hAnsiTheme="majorHAnsi" w:cstheme="majorHAnsi"/>
                <w:b w:val="0"/>
                <w:bCs w:val="0"/>
                <w:i/>
              </w:rPr>
            </w:pPr>
          </w:p>
          <w:p w14:paraId="36EEF51D" w14:textId="593142F6" w:rsidR="00AD3A85" w:rsidRPr="00AD3A85" w:rsidRDefault="00AD3A85" w:rsidP="00AD3A85">
            <w:pPr>
              <w:spacing w:after="0" w:line="240" w:lineRule="auto"/>
              <w:rPr>
                <w:rFonts w:asciiTheme="majorHAnsi" w:hAnsiTheme="majorHAnsi" w:cstheme="majorHAnsi"/>
                <w:i/>
              </w:rPr>
            </w:pPr>
          </w:p>
        </w:tc>
      </w:tr>
      <w:tr w:rsidR="00AD3A85" w:rsidRPr="00F8431B" w14:paraId="2ADAA1D2" w14:textId="77777777" w:rsidTr="00AD3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7770ED62" w14:textId="77777777" w:rsidR="00AD3A85" w:rsidRPr="003C1854" w:rsidRDefault="00AD3A85" w:rsidP="00AD3A85">
            <w:pPr>
              <w:spacing w:after="0" w:line="240" w:lineRule="auto"/>
              <w:rPr>
                <w:rFonts w:asciiTheme="majorHAnsi" w:hAnsiTheme="majorHAnsi" w:cstheme="majorHAnsi"/>
                <w:b w:val="0"/>
                <w:bCs w:val="0"/>
                <w:iCs/>
              </w:rPr>
            </w:pPr>
            <w:r w:rsidRPr="003C1854">
              <w:rPr>
                <w:rFonts w:asciiTheme="majorHAnsi" w:hAnsiTheme="majorHAnsi" w:cstheme="majorHAnsi"/>
                <w:iCs/>
              </w:rPr>
              <w:t>4.4.2. Opravdanost ulaganja</w:t>
            </w:r>
          </w:p>
          <w:p w14:paraId="0FF76B01" w14:textId="2141CE41" w:rsidR="00AD3A85" w:rsidRDefault="00AD3A85" w:rsidP="00AD3A85">
            <w:pPr>
              <w:spacing w:after="0" w:line="240" w:lineRule="auto"/>
              <w:rPr>
                <w:rFonts w:asciiTheme="majorHAnsi" w:hAnsiTheme="majorHAnsi" w:cstheme="majorHAnsi"/>
                <w:i/>
              </w:rPr>
            </w:pPr>
            <w:r w:rsidRPr="00AD3A85">
              <w:rPr>
                <w:rFonts w:asciiTheme="majorHAnsi" w:hAnsiTheme="majorHAnsi" w:cstheme="majorHAnsi"/>
                <w:b w:val="0"/>
                <w:bCs w:val="0"/>
                <w:i/>
              </w:rPr>
              <w:t>Opravdanost ulaganja koje je</w:t>
            </w:r>
            <w:r>
              <w:rPr>
                <w:rFonts w:asciiTheme="majorHAnsi" w:hAnsiTheme="majorHAnsi" w:cstheme="majorHAnsi"/>
                <w:b w:val="0"/>
                <w:bCs w:val="0"/>
                <w:i/>
              </w:rPr>
              <w:t xml:space="preserve"> </w:t>
            </w:r>
            <w:r w:rsidRPr="00AD3A85">
              <w:rPr>
                <w:rFonts w:asciiTheme="majorHAnsi" w:hAnsiTheme="majorHAnsi" w:cstheme="majorHAnsi"/>
                <w:b w:val="0"/>
                <w:bCs w:val="0"/>
                <w:i/>
              </w:rPr>
              <w:t>predmetom projekta</w:t>
            </w:r>
            <w:r>
              <w:rPr>
                <w:rFonts w:asciiTheme="majorHAnsi" w:hAnsiTheme="majorHAnsi" w:cstheme="majorHAnsi"/>
                <w:b w:val="0"/>
                <w:bCs w:val="0"/>
                <w:i/>
              </w:rPr>
              <w:t xml:space="preserve"> potrebno je objasniti na način da</w:t>
            </w:r>
          </w:p>
          <w:p w14:paraId="35947570" w14:textId="77777777" w:rsidR="001F3F04" w:rsidRPr="001F3F04" w:rsidRDefault="001F3F04" w:rsidP="00AD3A85">
            <w:pPr>
              <w:pStyle w:val="NoSpacing1"/>
              <w:numPr>
                <w:ilvl w:val="0"/>
                <w:numId w:val="16"/>
              </w:numPr>
              <w:jc w:val="both"/>
              <w:rPr>
                <w:rFonts w:asciiTheme="majorHAnsi" w:hAnsiTheme="majorHAnsi"/>
                <w:bCs w:val="0"/>
                <w:i/>
                <w:iCs/>
                <w:lang w:val="hr-HR"/>
              </w:rPr>
            </w:pPr>
            <w:r>
              <w:rPr>
                <w:b w:val="0"/>
                <w:bCs w:val="0"/>
                <w:i/>
              </w:rPr>
              <w:t>o</w:t>
            </w:r>
            <w:r w:rsidRPr="001F3F04">
              <w:rPr>
                <w:b w:val="0"/>
                <w:bCs w:val="0"/>
                <w:i/>
              </w:rPr>
              <w:t>piš</w:t>
            </w:r>
            <w:r>
              <w:rPr>
                <w:b w:val="0"/>
                <w:bCs w:val="0"/>
                <w:i/>
              </w:rPr>
              <w:t>e</w:t>
            </w:r>
            <w:r w:rsidRPr="001F3F04">
              <w:rPr>
                <w:b w:val="0"/>
                <w:bCs w:val="0"/>
                <w:i/>
              </w:rPr>
              <w:t>te razloge zbog kojih ste odabrali ulaganje koje je predmet potpore</w:t>
            </w:r>
            <w:r w:rsidRPr="001F3F04">
              <w:rPr>
                <w:b w:val="0"/>
                <w:bCs w:val="0"/>
              </w:rPr>
              <w:t xml:space="preserve"> (</w:t>
            </w:r>
            <w:r w:rsidRPr="001F3F04">
              <w:rPr>
                <w:b w:val="0"/>
                <w:bCs w:val="0"/>
                <w:i/>
              </w:rPr>
              <w:t>opravdajte razloge ulaganja</w:t>
            </w:r>
            <w:r>
              <w:rPr>
                <w:b w:val="0"/>
                <w:bCs w:val="0"/>
                <w:i/>
              </w:rPr>
              <w:t>)</w:t>
            </w:r>
          </w:p>
          <w:p w14:paraId="5DE2D233" w14:textId="0F73AB01" w:rsidR="00AD3A85" w:rsidRPr="001F3F04" w:rsidRDefault="001F3F04" w:rsidP="001F3F04">
            <w:pPr>
              <w:pStyle w:val="NoSpacing1"/>
              <w:numPr>
                <w:ilvl w:val="0"/>
                <w:numId w:val="16"/>
              </w:numPr>
              <w:jc w:val="both"/>
              <w:rPr>
                <w:rFonts w:asciiTheme="majorHAnsi" w:hAnsiTheme="majorHAnsi"/>
                <w:bCs w:val="0"/>
                <w:i/>
                <w:iCs/>
                <w:lang w:val="hr-HR"/>
              </w:rPr>
            </w:pPr>
            <w:r w:rsidRPr="001F3F04">
              <w:rPr>
                <w:b w:val="0"/>
                <w:bCs w:val="0"/>
                <w:i/>
              </w:rPr>
              <w:t>opiš</w:t>
            </w:r>
            <w:r>
              <w:rPr>
                <w:b w:val="0"/>
                <w:bCs w:val="0"/>
                <w:i/>
              </w:rPr>
              <w:t>e</w:t>
            </w:r>
            <w:r w:rsidRPr="001F3F04">
              <w:rPr>
                <w:b w:val="0"/>
                <w:bCs w:val="0"/>
                <w:i/>
              </w:rPr>
              <w:t>te utjecaj ulaganja na dosadašnje poslovanje</w:t>
            </w:r>
            <w:r>
              <w:rPr>
                <w:b w:val="0"/>
                <w:bCs w:val="0"/>
                <w:i/>
              </w:rPr>
              <w:t xml:space="preserve"> i </w:t>
            </w:r>
            <w:r w:rsidR="00AD3A85" w:rsidRPr="001F3F04">
              <w:rPr>
                <w:rFonts w:asciiTheme="majorHAnsi" w:hAnsiTheme="majorHAnsi"/>
                <w:b w:val="0"/>
                <w:i/>
                <w:iCs/>
                <w:lang w:val="hr-HR"/>
              </w:rPr>
              <w:t>objasnite zašto smatrate da je projekt/ulaganje opravdano (npr. na koji način će ulaganje pozitivno utjecati na vaše poslovanje kroz smanjenje troškova, povećanje prihoda i slično, kada očekujete utjecaj itd.),</w:t>
            </w:r>
          </w:p>
          <w:p w14:paraId="61A6E091" w14:textId="77777777" w:rsidR="00AD3A85" w:rsidRPr="00682805" w:rsidRDefault="00AD3A85" w:rsidP="00AD3A85">
            <w:pPr>
              <w:pStyle w:val="NoSpacing1"/>
              <w:numPr>
                <w:ilvl w:val="0"/>
                <w:numId w:val="16"/>
              </w:numPr>
              <w:jc w:val="both"/>
              <w:rPr>
                <w:rFonts w:asciiTheme="majorHAnsi" w:hAnsiTheme="majorHAnsi"/>
                <w:bCs w:val="0"/>
                <w:i/>
                <w:iCs/>
                <w:lang w:val="hr-HR"/>
              </w:rPr>
            </w:pPr>
            <w:r w:rsidRPr="00DF580A">
              <w:rPr>
                <w:rFonts w:asciiTheme="majorHAnsi" w:hAnsiTheme="majorHAnsi"/>
                <w:b w:val="0"/>
                <w:i/>
                <w:iCs/>
                <w:lang w:val="hr-HR"/>
              </w:rPr>
              <w:t>navedete područje provedbe projekta</w:t>
            </w:r>
            <w:r>
              <w:rPr>
                <w:rFonts w:asciiTheme="majorHAnsi" w:hAnsiTheme="majorHAnsi"/>
                <w:b w:val="0"/>
                <w:i/>
                <w:iCs/>
                <w:lang w:val="hr-HR"/>
              </w:rPr>
              <w:t>/ulaganja</w:t>
            </w:r>
            <w:r w:rsidRPr="00DF580A">
              <w:rPr>
                <w:rFonts w:asciiTheme="majorHAnsi" w:hAnsiTheme="majorHAnsi"/>
                <w:b w:val="0"/>
                <w:i/>
                <w:iCs/>
                <w:lang w:val="hr-HR"/>
              </w:rPr>
              <w:t xml:space="preserve">, opis makro i mikro lokacije, prometnu povezanost, </w:t>
            </w:r>
            <w:r w:rsidRPr="00682805">
              <w:rPr>
                <w:rFonts w:asciiTheme="majorHAnsi" w:hAnsiTheme="majorHAnsi"/>
                <w:b w:val="0"/>
                <w:i/>
                <w:iCs/>
                <w:lang w:val="hr-HR"/>
              </w:rPr>
              <w:t>analizu tržišta (analiza ponude i potražnje), analizu konkurencije i sl.,</w:t>
            </w:r>
          </w:p>
          <w:p w14:paraId="171C1191" w14:textId="63FE088F" w:rsidR="00AD3A85" w:rsidRPr="001F3F04" w:rsidRDefault="00AD3A85" w:rsidP="001F3F04">
            <w:pPr>
              <w:pStyle w:val="Odlomakpopisa"/>
              <w:numPr>
                <w:ilvl w:val="0"/>
                <w:numId w:val="16"/>
              </w:numPr>
              <w:spacing w:after="0" w:line="240" w:lineRule="auto"/>
              <w:rPr>
                <w:rFonts w:asciiTheme="majorHAnsi" w:hAnsiTheme="majorHAnsi" w:cstheme="majorHAnsi"/>
                <w:b w:val="0"/>
                <w:bCs w:val="0"/>
                <w:i/>
              </w:rPr>
            </w:pPr>
            <w:r w:rsidRPr="001F3F04">
              <w:rPr>
                <w:rFonts w:asciiTheme="majorHAnsi" w:hAnsiTheme="majorHAnsi"/>
                <w:b w:val="0"/>
                <w:bCs w:val="0"/>
                <w:i/>
                <w:iCs/>
                <w:lang w:val="hr-HR"/>
              </w:rPr>
              <w:t>opišete proizvode koje ćete unaprijediti/razviti projektom te specificira</w:t>
            </w:r>
            <w:r w:rsidR="003C1854">
              <w:rPr>
                <w:rFonts w:asciiTheme="majorHAnsi" w:hAnsiTheme="majorHAnsi"/>
                <w:b w:val="0"/>
                <w:bCs w:val="0"/>
                <w:i/>
                <w:iCs/>
                <w:lang w:val="hr-HR"/>
              </w:rPr>
              <w:t>j</w:t>
            </w:r>
            <w:r w:rsidRPr="001F3F04">
              <w:rPr>
                <w:rFonts w:asciiTheme="majorHAnsi" w:hAnsiTheme="majorHAnsi"/>
                <w:b w:val="0"/>
                <w:bCs w:val="0"/>
                <w:i/>
                <w:iCs/>
                <w:lang w:val="hr-HR"/>
              </w:rPr>
              <w:t>te kupce istih</w:t>
            </w:r>
          </w:p>
        </w:tc>
      </w:tr>
      <w:tr w:rsidR="001F3F04" w:rsidRPr="00F8431B" w14:paraId="1D069C04" w14:textId="77777777" w:rsidTr="001F3F04">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6ED34C60" w14:textId="77777777" w:rsidR="001F3F04" w:rsidRDefault="001F3F04" w:rsidP="00AD3A85">
            <w:pPr>
              <w:spacing w:after="0" w:line="240" w:lineRule="auto"/>
              <w:rPr>
                <w:rFonts w:asciiTheme="majorHAnsi" w:hAnsiTheme="majorHAnsi" w:cstheme="majorHAnsi"/>
                <w:b w:val="0"/>
                <w:bCs w:val="0"/>
                <w:i/>
              </w:rPr>
            </w:pPr>
          </w:p>
          <w:p w14:paraId="3B97D55C" w14:textId="77777777" w:rsidR="001F3F04" w:rsidRDefault="001F3F04" w:rsidP="00AD3A85">
            <w:pPr>
              <w:spacing w:after="0" w:line="240" w:lineRule="auto"/>
              <w:rPr>
                <w:rFonts w:asciiTheme="majorHAnsi" w:hAnsiTheme="majorHAnsi" w:cstheme="majorHAnsi"/>
                <w:b w:val="0"/>
                <w:bCs w:val="0"/>
                <w:i/>
              </w:rPr>
            </w:pPr>
          </w:p>
          <w:p w14:paraId="366764C3" w14:textId="77777777" w:rsidR="001F3F04" w:rsidRDefault="001F3F04" w:rsidP="00AD3A85">
            <w:pPr>
              <w:spacing w:after="0" w:line="240" w:lineRule="auto"/>
              <w:rPr>
                <w:rFonts w:asciiTheme="majorHAnsi" w:hAnsiTheme="majorHAnsi" w:cstheme="majorHAnsi"/>
                <w:b w:val="0"/>
                <w:bCs w:val="0"/>
                <w:i/>
              </w:rPr>
            </w:pPr>
          </w:p>
          <w:p w14:paraId="25753889" w14:textId="4AE10AC8" w:rsidR="001F3F04" w:rsidRPr="00AD3A85" w:rsidRDefault="001F3F04" w:rsidP="00AD3A85">
            <w:pPr>
              <w:spacing w:after="0" w:line="240" w:lineRule="auto"/>
              <w:rPr>
                <w:rFonts w:asciiTheme="majorHAnsi" w:hAnsiTheme="majorHAnsi" w:cstheme="majorHAnsi"/>
                <w:i/>
              </w:rPr>
            </w:pPr>
          </w:p>
        </w:tc>
      </w:tr>
    </w:tbl>
    <w:p w14:paraId="25F5DB5D" w14:textId="77777777" w:rsidR="00CA7A2D" w:rsidRDefault="00CA7A2D"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F3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5B8EBAA1" w14:textId="6019FA87" w:rsidR="00274BAC" w:rsidRPr="00274BAC" w:rsidRDefault="00274BAC" w:rsidP="001F3F04">
            <w:pPr>
              <w:spacing w:after="0" w:line="240" w:lineRule="auto"/>
              <w:rPr>
                <w:rFonts w:asciiTheme="majorHAnsi" w:eastAsia="Calibri" w:hAnsiTheme="majorHAnsi" w:cs="Times New Roman"/>
                <w:bCs w:val="0"/>
                <w:color w:val="auto"/>
                <w:lang w:val="hr-HR" w:eastAsia="en-US"/>
              </w:rPr>
            </w:pPr>
            <w:r w:rsidRPr="00274BAC">
              <w:rPr>
                <w:rFonts w:asciiTheme="majorHAnsi" w:eastAsia="Calibri" w:hAnsiTheme="majorHAnsi" w:cs="Times New Roman"/>
                <w:bCs w:val="0"/>
                <w:color w:val="auto"/>
                <w:lang w:val="hr-HR" w:eastAsia="en-US"/>
              </w:rPr>
              <w:t>4.4.3.</w:t>
            </w:r>
            <w:r>
              <w:rPr>
                <w:rFonts w:asciiTheme="majorHAnsi" w:eastAsia="Calibri" w:hAnsiTheme="majorHAnsi" w:cs="Times New Roman"/>
                <w:bCs w:val="0"/>
                <w:color w:val="auto"/>
                <w:lang w:val="hr-HR" w:eastAsia="en-US"/>
              </w:rPr>
              <w:t xml:space="preserve"> Održivost projekta</w:t>
            </w:r>
          </w:p>
          <w:p w14:paraId="3D42D82B" w14:textId="4B101D70" w:rsidR="00DF0C89" w:rsidRPr="001F3F04" w:rsidRDefault="00D37E42" w:rsidP="001F3F04">
            <w:pPr>
              <w:spacing w:after="0" w:line="240" w:lineRule="auto"/>
              <w:rPr>
                <w:rFonts w:asciiTheme="majorHAnsi" w:eastAsia="Calibri" w:hAnsiTheme="majorHAnsi" w:cs="Times New Roman"/>
                <w:bCs w:val="0"/>
                <w:color w:val="auto"/>
                <w:lang w:val="hr-HR" w:eastAsia="en-US"/>
              </w:rPr>
            </w:pPr>
            <w:r w:rsidRPr="001F3F04">
              <w:rPr>
                <w:rFonts w:asciiTheme="majorHAnsi" w:eastAsia="Calibri" w:hAnsiTheme="majorHAnsi" w:cs="Times New Roman"/>
                <w:bCs w:val="0"/>
                <w:color w:val="auto"/>
                <w:lang w:val="hr-HR" w:eastAsia="en-US"/>
              </w:rPr>
              <w:t>4.4</w:t>
            </w:r>
            <w:r w:rsidR="001F3F04" w:rsidRPr="001F3F04">
              <w:rPr>
                <w:rFonts w:asciiTheme="majorHAnsi" w:eastAsia="Calibri" w:hAnsiTheme="majorHAnsi" w:cs="Times New Roman"/>
                <w:bCs w:val="0"/>
                <w:color w:val="auto"/>
                <w:lang w:val="hr-HR" w:eastAsia="en-US"/>
              </w:rPr>
              <w:t>.3.</w:t>
            </w:r>
            <w:r w:rsidR="00274BAC">
              <w:rPr>
                <w:rFonts w:asciiTheme="majorHAnsi" w:eastAsia="Calibri" w:hAnsiTheme="majorHAnsi" w:cs="Times New Roman"/>
                <w:bCs w:val="0"/>
                <w:color w:val="auto"/>
                <w:lang w:val="hr-HR" w:eastAsia="en-US"/>
              </w:rPr>
              <w:t>1.</w:t>
            </w:r>
            <w:r w:rsidRPr="001F3F04">
              <w:rPr>
                <w:rFonts w:asciiTheme="majorHAnsi" w:eastAsia="Calibri" w:hAnsiTheme="majorHAnsi" w:cs="Times New Roman"/>
                <w:bCs w:val="0"/>
                <w:color w:val="auto"/>
                <w:lang w:val="hr-HR" w:eastAsia="en-US"/>
              </w:rPr>
              <w:t>Očekivani rezultati projekta i njihova održivost (opis)</w:t>
            </w:r>
          </w:p>
          <w:p w14:paraId="06E5E07E" w14:textId="44A111AE" w:rsidR="00274BAC" w:rsidRPr="003C1854" w:rsidRDefault="00274BAC" w:rsidP="008E4E57">
            <w:pPr>
              <w:pStyle w:val="NoSpacing1"/>
              <w:jc w:val="both"/>
              <w:rPr>
                <w:rFonts w:asciiTheme="majorHAnsi" w:hAnsiTheme="majorHAnsi"/>
                <w:bCs w:val="0"/>
                <w:i/>
              </w:rPr>
            </w:pPr>
            <w:r w:rsidRPr="003C1854">
              <w:rPr>
                <w:rFonts w:asciiTheme="majorHAnsi" w:hAnsiTheme="majorHAnsi"/>
                <w:bCs w:val="0"/>
                <w:i/>
                <w:color w:val="auto"/>
              </w:rPr>
              <w:t xml:space="preserve">Napomena: Na ovo pitanje odgovaraju Nositelji projekta koji prijavljuju ulaganja iz </w:t>
            </w:r>
            <w:r w:rsidR="003A6234">
              <w:rPr>
                <w:rFonts w:asciiTheme="majorHAnsi" w:hAnsiTheme="majorHAnsi"/>
                <w:bCs w:val="0"/>
                <w:i/>
                <w:color w:val="auto"/>
              </w:rPr>
              <w:t>aktivnosti</w:t>
            </w:r>
            <w:r w:rsidRPr="003C1854">
              <w:rPr>
                <w:rFonts w:asciiTheme="majorHAnsi" w:hAnsiTheme="majorHAnsi"/>
                <w:bCs w:val="0"/>
                <w:i/>
                <w:color w:val="auto"/>
              </w:rPr>
              <w:t xml:space="preserve"> 1. </w:t>
            </w:r>
            <w:r w:rsidR="00BD4B99" w:rsidRPr="003C1854">
              <w:rPr>
                <w:rFonts w:asciiTheme="majorHAnsi" w:hAnsiTheme="majorHAnsi"/>
                <w:bCs w:val="0"/>
                <w:i/>
                <w:color w:val="auto"/>
              </w:rPr>
              <w:t xml:space="preserve">i </w:t>
            </w:r>
            <w:r w:rsidR="003A6234">
              <w:rPr>
                <w:rFonts w:asciiTheme="majorHAnsi" w:hAnsiTheme="majorHAnsi"/>
                <w:bCs w:val="0"/>
                <w:i/>
                <w:color w:val="auto"/>
              </w:rPr>
              <w:t>aktivnosti</w:t>
            </w:r>
            <w:r w:rsidR="00BD4B99" w:rsidRPr="003C1854">
              <w:rPr>
                <w:rFonts w:asciiTheme="majorHAnsi" w:hAnsiTheme="majorHAnsi"/>
                <w:bCs w:val="0"/>
                <w:i/>
                <w:color w:val="auto"/>
              </w:rPr>
              <w:t xml:space="preserve"> 2. </w:t>
            </w:r>
            <w:r w:rsidR="00FB46EC" w:rsidRPr="003C1854">
              <w:rPr>
                <w:rFonts w:asciiTheme="majorHAnsi" w:hAnsiTheme="majorHAnsi"/>
                <w:bCs w:val="0"/>
                <w:i/>
                <w:color w:val="auto"/>
              </w:rPr>
              <w:t xml:space="preserve">b. </w:t>
            </w:r>
            <w:r w:rsidRPr="003C1854">
              <w:rPr>
                <w:rFonts w:asciiTheme="majorHAnsi" w:hAnsiTheme="majorHAnsi"/>
                <w:bCs w:val="0"/>
                <w:i/>
                <w:color w:val="auto"/>
              </w:rPr>
              <w:t>Poglavlja 5. teks</w:t>
            </w:r>
            <w:r w:rsidR="003C1854" w:rsidRPr="003C1854">
              <w:rPr>
                <w:rFonts w:asciiTheme="majorHAnsi" w:hAnsiTheme="majorHAnsi"/>
                <w:bCs w:val="0"/>
                <w:i/>
                <w:color w:val="auto"/>
              </w:rPr>
              <w:t>t</w:t>
            </w:r>
            <w:r w:rsidRPr="003C1854">
              <w:rPr>
                <w:rFonts w:asciiTheme="majorHAnsi" w:hAnsiTheme="majorHAnsi"/>
                <w:bCs w:val="0"/>
                <w:i/>
                <w:color w:val="auto"/>
              </w:rPr>
              <w:t>a FLAG Natječaja</w:t>
            </w:r>
            <w:r w:rsidR="003A6234">
              <w:rPr>
                <w:rFonts w:asciiTheme="majorHAnsi" w:hAnsiTheme="majorHAnsi"/>
                <w:bCs w:val="0"/>
                <w:i/>
                <w:color w:val="auto"/>
              </w:rPr>
              <w:t xml:space="preserve">. </w:t>
            </w:r>
            <w:r w:rsidR="003A6234" w:rsidRPr="003A6234">
              <w:rPr>
                <w:rFonts w:asciiTheme="majorHAnsi" w:hAnsiTheme="majorHAnsi"/>
                <w:b w:val="0"/>
                <w:i/>
                <w:color w:val="auto"/>
              </w:rPr>
              <w:t xml:space="preserve">Nositelji koji prijavljuju ulaganje iz aktivnosti 2.a poglavlja 5 teksta natječaja odgovaraju </w:t>
            </w:r>
            <w:r w:rsidR="003A6234">
              <w:rPr>
                <w:rFonts w:asciiTheme="majorHAnsi" w:hAnsiTheme="majorHAnsi"/>
                <w:b w:val="0"/>
                <w:i/>
                <w:color w:val="auto"/>
              </w:rPr>
              <w:t>na ovo pitanje</w:t>
            </w:r>
            <w:r w:rsidR="003A6234" w:rsidRPr="003A6234">
              <w:rPr>
                <w:rFonts w:asciiTheme="majorHAnsi" w:hAnsiTheme="majorHAnsi"/>
                <w:b w:val="0"/>
                <w:i/>
                <w:color w:val="auto"/>
              </w:rPr>
              <w:t>»N/P«</w:t>
            </w:r>
            <w:r w:rsidR="003A6234">
              <w:rPr>
                <w:rFonts w:asciiTheme="majorHAnsi" w:hAnsiTheme="majorHAnsi"/>
                <w:b w:val="0"/>
                <w:i/>
                <w:color w:val="auto"/>
              </w:rPr>
              <w:t>.</w:t>
            </w:r>
          </w:p>
          <w:p w14:paraId="67F1B9C1" w14:textId="77777777" w:rsidR="00274BAC" w:rsidRDefault="00274BAC" w:rsidP="008E4E57">
            <w:pPr>
              <w:pStyle w:val="NoSpacing1"/>
              <w:jc w:val="both"/>
              <w:rPr>
                <w:rFonts w:asciiTheme="majorHAnsi" w:hAnsiTheme="majorHAnsi"/>
                <w:bCs w:val="0"/>
                <w:i/>
              </w:rPr>
            </w:pPr>
          </w:p>
          <w:p w14:paraId="6A954351" w14:textId="3BE1FE9E" w:rsidR="008E4E57" w:rsidRPr="001F3F04" w:rsidRDefault="008E4E57" w:rsidP="008E4E57">
            <w:pPr>
              <w:pStyle w:val="NoSpacing1"/>
              <w:jc w:val="both"/>
              <w:rPr>
                <w:rFonts w:asciiTheme="majorHAnsi" w:hAnsiTheme="majorHAnsi"/>
                <w:b w:val="0"/>
                <w:i/>
                <w:color w:val="auto"/>
              </w:rPr>
            </w:pPr>
            <w:r w:rsidRPr="001F3F04">
              <w:rPr>
                <w:rFonts w:asciiTheme="majorHAnsi" w:hAnsiTheme="majorHAnsi"/>
                <w:b w:val="0"/>
                <w:i/>
                <w:color w:val="auto"/>
              </w:rPr>
              <w:t>Navedite koje rezultate očekujete ostvariti pokretanjem/provedbom projekta (stvaranje/očuvanje radnih mjesta, osnovano novo poduzeće, povećanje prihoda, uvedena inovativna aktivnost/proizvod/usluga unutar ribarstvenog područja FLAG-a, zajedničko korištenje provedenog projekta/operacije  i sl.).</w:t>
            </w:r>
          </w:p>
          <w:p w14:paraId="7B446F3C" w14:textId="77777777" w:rsidR="008E4E57" w:rsidRPr="001F3F04" w:rsidRDefault="008E4E57" w:rsidP="008E4E57">
            <w:pPr>
              <w:pStyle w:val="NoSpacing1"/>
              <w:jc w:val="both"/>
              <w:rPr>
                <w:rFonts w:asciiTheme="majorHAnsi" w:hAnsiTheme="majorHAnsi"/>
                <w:b w:val="0"/>
                <w:i/>
                <w:color w:val="auto"/>
              </w:rPr>
            </w:pPr>
            <w:r w:rsidRPr="001F3F04">
              <w:rPr>
                <w:rFonts w:asciiTheme="majorHAnsi" w:hAnsiTheme="majorHAnsi"/>
                <w:b w:val="0"/>
                <w:i/>
                <w:color w:val="auto"/>
              </w:rPr>
              <w:t xml:space="preserve">Opišite na koji način će ostvareni rezultati projekta biti održivi nakon završetka projekta.  </w:t>
            </w:r>
          </w:p>
          <w:p w14:paraId="0B6C57D2" w14:textId="44461F2A" w:rsidR="00223450" w:rsidRPr="001F3F04" w:rsidRDefault="00223450" w:rsidP="008E4E57">
            <w:pPr>
              <w:pStyle w:val="NoSpacing1"/>
              <w:jc w:val="both"/>
              <w:rPr>
                <w:rFonts w:asciiTheme="majorHAnsi" w:hAnsiTheme="majorHAnsi"/>
                <w:b w:val="0"/>
                <w:i/>
                <w:color w:val="auto"/>
              </w:rPr>
            </w:pPr>
            <w:r w:rsidRPr="001F3F04">
              <w:rPr>
                <w:rFonts w:asciiTheme="majorHAnsi" w:hAnsiTheme="majorHAnsi"/>
                <w:b w:val="0"/>
                <w:i/>
                <w:color w:val="auto"/>
              </w:rPr>
              <w:t xml:space="preserve">Obavezno </w:t>
            </w:r>
            <w:r w:rsidR="00706C00">
              <w:rPr>
                <w:rFonts w:asciiTheme="majorHAnsi" w:hAnsiTheme="majorHAnsi"/>
                <w:b w:val="0"/>
                <w:i/>
                <w:color w:val="auto"/>
              </w:rPr>
              <w:t>objasniti</w:t>
            </w:r>
            <w:r w:rsidR="00706C00" w:rsidRPr="001F3F04">
              <w:rPr>
                <w:rFonts w:asciiTheme="majorHAnsi" w:hAnsiTheme="majorHAnsi"/>
                <w:b w:val="0"/>
                <w:i/>
                <w:color w:val="auto"/>
              </w:rPr>
              <w:t xml:space="preserve"> </w:t>
            </w:r>
            <w:r w:rsidRPr="001F3F04">
              <w:rPr>
                <w:rFonts w:asciiTheme="majorHAnsi" w:hAnsiTheme="majorHAnsi"/>
                <w:b w:val="0"/>
                <w:i/>
                <w:color w:val="auto"/>
              </w:rPr>
              <w:t>radi li se o unaprjeđenju postojećeg poslovanja ili pokretanju nove djelatnosti ili novoosnovanom poduzeću/trgovačkom društvu za provedbu projekta; vremenski okvir provedbe projekta, način na koji realizacija aktivnosti doprinosi ostvarenju cilja, utjecaj na okoliš, opis inovativne aktivnosti/proizvoda/usluge unutar ribarstvenog područja FLAG-a ako je primjenjivo i sl.</w:t>
            </w:r>
          </w:p>
          <w:p w14:paraId="7A4026D4" w14:textId="77777777" w:rsidR="00917372" w:rsidRPr="001F3F04" w:rsidRDefault="00917372" w:rsidP="00917372">
            <w:pPr>
              <w:spacing w:after="0" w:line="240" w:lineRule="auto"/>
              <w:rPr>
                <w:rFonts w:asciiTheme="majorHAnsi" w:hAnsiTheme="majorHAnsi"/>
                <w:bCs w:val="0"/>
                <w:i/>
                <w:color w:val="auto"/>
              </w:rPr>
            </w:pPr>
            <w:r w:rsidRPr="001F3F04">
              <w:rPr>
                <w:rFonts w:asciiTheme="majorHAnsi" w:hAnsiTheme="majorHAnsi"/>
                <w:bCs w:val="0"/>
                <w:i/>
                <w:color w:val="auto"/>
              </w:rPr>
              <w:t>VAŽNA NAPOMENA:</w:t>
            </w:r>
          </w:p>
          <w:p w14:paraId="0A1E9EB0" w14:textId="36CE1EF2" w:rsidR="009C4275" w:rsidRPr="00A30067" w:rsidRDefault="00917372" w:rsidP="00DF0C89">
            <w:pPr>
              <w:spacing w:line="240" w:lineRule="auto"/>
              <w:jc w:val="both"/>
              <w:rPr>
                <w:rFonts w:asciiTheme="majorHAnsi" w:hAnsiTheme="majorHAnsi"/>
                <w:b w:val="0"/>
                <w:i/>
              </w:rPr>
            </w:pPr>
            <w:r w:rsidRPr="001F3F04">
              <w:rPr>
                <w:rFonts w:asciiTheme="majorHAnsi" w:hAnsiTheme="majorHAnsi"/>
                <w:bCs w:val="0"/>
                <w:i/>
                <w:color w:val="auto"/>
              </w:rPr>
              <w:t>Ako projekt uključuje aktivnosti odnosno troškove ulaganja u mat</w:t>
            </w:r>
            <w:r w:rsidR="00223450" w:rsidRPr="001F3F04">
              <w:rPr>
                <w:rFonts w:asciiTheme="majorHAnsi" w:hAnsiTheme="majorHAnsi"/>
                <w:bCs w:val="0"/>
                <w:i/>
                <w:color w:val="auto"/>
              </w:rPr>
              <w:t>e</w:t>
            </w:r>
            <w:r w:rsidRPr="001F3F04">
              <w:rPr>
                <w:rFonts w:asciiTheme="majorHAnsi" w:hAnsiTheme="majorHAnsi"/>
                <w:bCs w:val="0"/>
                <w:i/>
                <w:color w:val="auto"/>
              </w:rPr>
              <w:t>rijalnu imovinu</w:t>
            </w:r>
            <w:r w:rsidR="00706C00">
              <w:rPr>
                <w:rFonts w:asciiTheme="majorHAnsi" w:hAnsiTheme="majorHAnsi"/>
                <w:bCs w:val="0"/>
                <w:i/>
                <w:color w:val="auto"/>
              </w:rPr>
              <w:t xml:space="preserve"> iz točke 1. </w:t>
            </w:r>
            <w:r w:rsidR="005D4B9D">
              <w:rPr>
                <w:rFonts w:asciiTheme="majorHAnsi" w:hAnsiTheme="majorHAnsi"/>
                <w:bCs w:val="0"/>
                <w:i/>
                <w:color w:val="auto"/>
              </w:rPr>
              <w:t>i točke 2.b.</w:t>
            </w:r>
            <w:r w:rsidR="00706C00">
              <w:rPr>
                <w:rFonts w:asciiTheme="majorHAnsi" w:hAnsiTheme="majorHAnsi"/>
                <w:bCs w:val="0"/>
                <w:i/>
                <w:color w:val="auto"/>
              </w:rPr>
              <w:t xml:space="preserve">Poglavlja 5. teksta Natječaja </w:t>
            </w:r>
            <w:r w:rsidRPr="001F3F04">
              <w:rPr>
                <w:rFonts w:asciiTheme="majorHAnsi" w:hAnsiTheme="majorHAnsi"/>
                <w:bCs w:val="0"/>
                <w:i/>
                <w:color w:val="auto"/>
              </w:rPr>
              <w:t xml:space="preserve"> (građenje i/ili opremanje odnosno nabavu roba te s njima povezanim troškovima transporta, montaže ili ugradnje) ispunite tablice </w:t>
            </w:r>
            <w:r w:rsidR="00FB46EC">
              <w:rPr>
                <w:rFonts w:asciiTheme="majorHAnsi" w:hAnsiTheme="majorHAnsi"/>
                <w:bCs w:val="0"/>
                <w:i/>
                <w:color w:val="auto"/>
              </w:rPr>
              <w:t>A., B. i C</w:t>
            </w:r>
            <w:r w:rsidRPr="001F3F04">
              <w:rPr>
                <w:rFonts w:asciiTheme="majorHAnsi" w:hAnsiTheme="majorHAnsi"/>
                <w:bCs w:val="0"/>
                <w:i/>
                <w:color w:val="auto"/>
              </w:rPr>
              <w:t xml:space="preserve"> </w:t>
            </w:r>
            <w:r w:rsidR="00FB46EC">
              <w:rPr>
                <w:rFonts w:asciiTheme="majorHAnsi" w:hAnsiTheme="majorHAnsi"/>
                <w:bCs w:val="0"/>
                <w:i/>
                <w:color w:val="auto"/>
              </w:rPr>
              <w:t>.</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650F028A" w:rsidR="009E47B4" w:rsidRPr="00CC07B6" w:rsidRDefault="00CC07B6" w:rsidP="00A075F8">
            <w:pPr>
              <w:pStyle w:val="NoSpacing1"/>
              <w:rPr>
                <w:rFonts w:asciiTheme="majorHAnsi" w:hAnsiTheme="majorHAnsi"/>
                <w:i/>
                <w:iCs/>
                <w:sz w:val="20"/>
                <w:szCs w:val="20"/>
              </w:rPr>
            </w:pPr>
            <w:r w:rsidRPr="00CC07B6">
              <w:rPr>
                <w:rFonts w:asciiTheme="majorHAnsi" w:hAnsiTheme="majorHAnsi"/>
                <w:i/>
                <w:iCs/>
                <w:sz w:val="20"/>
                <w:szCs w:val="20"/>
              </w:rPr>
              <w:lastRenderedPageBreak/>
              <w:t>Najviše 10 redova</w:t>
            </w: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1C85F42C" w:rsidR="00DF0C89" w:rsidRPr="00894CE8" w:rsidRDefault="00FB46EC" w:rsidP="00376D53">
            <w:pPr>
              <w:spacing w:after="0" w:line="240" w:lineRule="auto"/>
              <w:rPr>
                <w:rFonts w:asciiTheme="majorHAnsi" w:hAnsiTheme="majorHAnsi" w:cstheme="majorHAnsi"/>
                <w:b w:val="0"/>
                <w:i/>
              </w:rPr>
            </w:pPr>
            <w:r>
              <w:rPr>
                <w:rFonts w:asciiTheme="majorHAnsi" w:hAnsiTheme="majorHAnsi" w:cstheme="majorHAnsi"/>
                <w:i/>
              </w:rPr>
              <w:t>A.</w:t>
            </w:r>
            <w:r w:rsidR="00376D53" w:rsidRPr="00894CE8">
              <w:rPr>
                <w:rFonts w:asciiTheme="majorHAnsi" w:hAnsiTheme="majorHAnsi" w:cstheme="majorHAnsi"/>
                <w:b w:val="0"/>
                <w:i/>
              </w:rPr>
              <w:t xml:space="preserve"> Navedite </w:t>
            </w:r>
            <w:r w:rsidR="00376D53" w:rsidRPr="00894CE8">
              <w:rPr>
                <w:rFonts w:asciiTheme="majorHAnsi" w:hAnsiTheme="majorHAnsi" w:cstheme="majorHAnsi"/>
                <w:i/>
              </w:rPr>
              <w:t>planirane izvore prihoda/sufinanciranja i rashode</w:t>
            </w:r>
            <w:r w:rsidR="00376D53"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59F4EFAF" w:rsidR="00DF0C89" w:rsidRPr="00894CE8" w:rsidDel="00DF0C89" w:rsidRDefault="00FB46EC" w:rsidP="00376D53">
            <w:pPr>
              <w:spacing w:after="0" w:line="240" w:lineRule="auto"/>
              <w:rPr>
                <w:rFonts w:asciiTheme="majorHAnsi" w:hAnsiTheme="majorHAnsi" w:cstheme="majorHAnsi"/>
                <w:b w:val="0"/>
                <w:i/>
              </w:rPr>
            </w:pPr>
            <w:r>
              <w:rPr>
                <w:rFonts w:asciiTheme="majorHAnsi" w:hAnsiTheme="majorHAnsi" w:cstheme="majorHAnsi"/>
                <w:i/>
              </w:rPr>
              <w:t>B.</w:t>
            </w:r>
            <w:r w:rsidR="00376D53" w:rsidRPr="00894CE8">
              <w:rPr>
                <w:rFonts w:asciiTheme="majorHAnsi" w:hAnsiTheme="majorHAnsi" w:cstheme="majorHAnsi"/>
                <w:b w:val="0"/>
                <w:i/>
              </w:rPr>
              <w:t xml:space="preserve"> </w:t>
            </w:r>
            <w:r w:rsidR="00376D53" w:rsidRPr="00894CE8">
              <w:rPr>
                <w:rFonts w:asciiTheme="majorHAnsi" w:hAnsiTheme="majorHAnsi" w:cstheme="majorHAnsi"/>
                <w:b w:val="0"/>
                <w:i/>
                <w:iCs/>
              </w:rPr>
              <w:t xml:space="preserve">Navesti </w:t>
            </w:r>
            <w:r w:rsidR="00376D53" w:rsidRPr="00894CE8">
              <w:rPr>
                <w:rFonts w:asciiTheme="majorHAnsi" w:hAnsiTheme="majorHAnsi" w:cstheme="majorHAnsi"/>
                <w:i/>
                <w:iCs/>
              </w:rPr>
              <w:t>način upravljanja projektom/operacijom 5 godina od dana konačne isplate</w:t>
            </w:r>
            <w:r w:rsidR="00376D53" w:rsidRPr="00894CE8">
              <w:rPr>
                <w:rFonts w:asciiTheme="majorHAnsi" w:hAnsiTheme="majorHAnsi" w:cstheme="majorHAnsi"/>
                <w:b w:val="0"/>
                <w:i/>
                <w:iCs/>
              </w:rPr>
              <w:t xml:space="preserve">. </w:t>
            </w:r>
            <w:r w:rsidR="00376D53"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205706ED" w:rsidR="00376D53" w:rsidRPr="00894CE8" w:rsidRDefault="00FB46EC" w:rsidP="00376D53">
            <w:pPr>
              <w:spacing w:after="0" w:line="240" w:lineRule="auto"/>
              <w:jc w:val="both"/>
              <w:rPr>
                <w:rFonts w:asciiTheme="majorHAnsi" w:hAnsiTheme="majorHAnsi" w:cstheme="majorHAnsi"/>
                <w:i/>
                <w:iCs/>
              </w:rPr>
            </w:pPr>
            <w:r>
              <w:rPr>
                <w:rFonts w:asciiTheme="majorHAnsi" w:hAnsiTheme="majorHAnsi" w:cstheme="majorHAnsi"/>
                <w:i/>
              </w:rPr>
              <w:t>C.</w:t>
            </w:r>
            <w:r w:rsidR="00376D53" w:rsidRPr="00894CE8">
              <w:rPr>
                <w:rFonts w:asciiTheme="majorHAnsi" w:hAnsiTheme="majorHAnsi" w:cstheme="majorHAnsi"/>
                <w:i/>
              </w:rPr>
              <w:t xml:space="preserve"> </w:t>
            </w:r>
            <w:r w:rsidR="00223450">
              <w:rPr>
                <w:rFonts w:asciiTheme="majorHAnsi" w:hAnsiTheme="majorHAnsi" w:cstheme="majorHAnsi"/>
                <w:i/>
              </w:rPr>
              <w:t>Održivost projekta</w:t>
            </w:r>
            <w:r w:rsidR="00223450">
              <w:rPr>
                <w:rFonts w:asciiTheme="majorHAnsi" w:hAnsiTheme="majorHAnsi" w:cstheme="majorHAnsi"/>
                <w:i/>
                <w:iCs/>
              </w:rPr>
              <w:t xml:space="preserve"> </w:t>
            </w:r>
            <w:r w:rsidR="00376D53" w:rsidRPr="00894CE8">
              <w:rPr>
                <w:rFonts w:asciiTheme="majorHAnsi" w:hAnsiTheme="majorHAnsi" w:cstheme="majorHAnsi"/>
                <w:i/>
                <w:iCs/>
              </w:rPr>
              <w:t xml:space="preserve">– Obrazac </w:t>
            </w:r>
            <w:r w:rsidR="00274BAC">
              <w:rPr>
                <w:rFonts w:asciiTheme="majorHAnsi" w:hAnsiTheme="majorHAnsi" w:cstheme="majorHAnsi"/>
                <w:i/>
                <w:iCs/>
              </w:rPr>
              <w:t>1.C</w:t>
            </w:r>
            <w:r w:rsidR="00917372" w:rsidRPr="00894CE8">
              <w:rPr>
                <w:rFonts w:asciiTheme="majorHAnsi" w:hAnsiTheme="majorHAnsi" w:cstheme="majorHAnsi"/>
                <w:i/>
                <w:iCs/>
              </w:rPr>
              <w:t xml:space="preserve">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0B235F04" w:rsidR="00DF0C89" w:rsidRPr="00894CE8" w:rsidRDefault="00376D53" w:rsidP="00201645">
            <w:pPr>
              <w:pStyle w:val="NoSpacing1"/>
              <w:jc w:val="both"/>
              <w:rPr>
                <w:rFonts w:asciiTheme="majorHAnsi" w:hAnsiTheme="majorHAnsi" w:cstheme="majorHAnsi"/>
                <w:b w:val="0"/>
                <w:i/>
                <w:iCs/>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w:t>
            </w:r>
            <w:r w:rsidR="0098380B">
              <w:rPr>
                <w:rFonts w:asciiTheme="majorHAnsi" w:hAnsiTheme="majorHAnsi" w:cstheme="majorHAnsi"/>
                <w:b w:val="0"/>
                <w:i/>
              </w:rPr>
              <w:t>v</w:t>
            </w:r>
            <w:r w:rsidRPr="00376D53">
              <w:rPr>
                <w:rFonts w:asciiTheme="majorHAnsi" w:hAnsiTheme="majorHAnsi" w:cstheme="majorHAnsi"/>
                <w:b w:val="0"/>
                <w:i/>
              </w:rPr>
              <w:t xml:space="preserve">. </w:t>
            </w:r>
            <w:r w:rsidR="006151DA">
              <w:rPr>
                <w:rFonts w:asciiTheme="majorHAnsi" w:hAnsiTheme="majorHAnsi"/>
                <w:i/>
              </w:rPr>
              <w:t xml:space="preserve">Napomena: Navedeno mora biti usklađeno s Poslovnim planom (Obrazac </w:t>
            </w:r>
            <w:r w:rsidR="00CC07B6">
              <w:rPr>
                <w:rFonts w:asciiTheme="majorHAnsi" w:hAnsiTheme="majorHAnsi"/>
                <w:i/>
              </w:rPr>
              <w:t>1.</w:t>
            </w:r>
            <w:r w:rsidR="006151DA">
              <w:rPr>
                <w:rFonts w:asciiTheme="majorHAnsi" w:hAnsiTheme="majorHAnsi"/>
                <w:i/>
              </w:rPr>
              <w:t>C</w:t>
            </w:r>
            <w:r w:rsidR="00881528">
              <w:rPr>
                <w:rFonts w:asciiTheme="majorHAnsi" w:hAnsiTheme="majorHAnsi"/>
                <w:i/>
              </w:rPr>
              <w:t>.</w:t>
            </w:r>
            <w:r w:rsidR="004E2E79">
              <w:rPr>
                <w:rFonts w:asciiTheme="majorHAnsi" w:hAnsiTheme="majorHAnsi"/>
                <w:i/>
              </w:rPr>
              <w:t>),</w:t>
            </w:r>
            <w:r w:rsidR="00881528">
              <w:rPr>
                <w:rFonts w:asciiTheme="majorHAnsi" w:hAnsiTheme="majorHAnsi"/>
                <w:i/>
              </w:rPr>
              <w:t xml:space="preserve">  </w:t>
            </w:r>
            <w:r w:rsidR="006151DA">
              <w:rPr>
                <w:rFonts w:asciiTheme="majorHAnsi" w:hAnsiTheme="majorHAnsi"/>
                <w:i/>
              </w:rPr>
              <w:t>(ako je primjenjivo)</w:t>
            </w:r>
          </w:p>
        </w:tc>
      </w:tr>
      <w:tr w:rsidR="00223450" w:rsidRPr="00894CE8" w14:paraId="7AAF8DAE" w14:textId="77777777" w:rsidTr="005036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2A9D347E" w14:textId="77777777" w:rsidR="00223450" w:rsidRPr="00894CE8" w:rsidRDefault="00223450" w:rsidP="0050369C">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Pr="00894CE8">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Pr="00894CE8">
              <w:rPr>
                <w:rFonts w:asciiTheme="majorHAnsi" w:hAnsiTheme="majorHAnsi" w:cstheme="majorHAnsi"/>
                <w:lang w:eastAsia="hr-HR"/>
              </w:rPr>
              <w:t xml:space="preserve">  </w:t>
            </w:r>
            <w:r w:rsidRPr="00894CE8">
              <w:rPr>
                <w:rFonts w:asciiTheme="majorHAnsi" w:eastAsiaTheme="minorHAnsi" w:hAnsiTheme="majorHAnsi" w:cstheme="majorHAnsi"/>
                <w:bCs w:val="0"/>
                <w:lang w:eastAsia="en-US"/>
              </w:rPr>
              <w:t>DA</w:t>
            </w:r>
          </w:p>
        </w:tc>
        <w:tc>
          <w:tcPr>
            <w:tcW w:w="8799" w:type="dxa"/>
          </w:tcPr>
          <w:p w14:paraId="3AFD8778" w14:textId="5C9A004B" w:rsidR="00223450" w:rsidRDefault="00223450"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Obrazac 1.C primjenjiv i priložen Zahtjevu za potporu. </w:t>
            </w:r>
          </w:p>
          <w:p w14:paraId="6BF39532" w14:textId="7BDF278F" w:rsidR="006151DA" w:rsidRPr="00894CE8" w:rsidRDefault="006151DA"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0B1160">
              <w:rPr>
                <w:rFonts w:asciiTheme="majorHAnsi" w:hAnsiTheme="majorHAnsi" w:cstheme="majorHAnsi"/>
                <w:lang w:eastAsia="hr-HR"/>
              </w:rPr>
            </w:r>
            <w:r w:rsidR="000B1160">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32E06B74" w14:textId="6F777062"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r w:rsidR="00FB46EC" w:rsidRPr="00894CE8" w14:paraId="2BCB0862" w14:textId="77777777" w:rsidTr="00FB46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2F25542E" w14:textId="2BD2FD00" w:rsidR="00FB46EC" w:rsidRPr="00FB46EC" w:rsidRDefault="00FB46EC" w:rsidP="00FB46EC">
            <w:pPr>
              <w:spacing w:after="0" w:line="240" w:lineRule="auto"/>
              <w:jc w:val="both"/>
              <w:rPr>
                <w:rFonts w:asciiTheme="majorHAnsi" w:hAnsiTheme="majorHAnsi" w:cstheme="majorHAnsi"/>
                <w:b w:val="0"/>
                <w:bCs w:val="0"/>
                <w:lang w:eastAsia="hr-HR"/>
              </w:rPr>
            </w:pPr>
            <w:r>
              <w:rPr>
                <w:rFonts w:asciiTheme="majorHAnsi" w:hAnsiTheme="majorHAnsi" w:cstheme="majorHAnsi"/>
                <w:lang w:eastAsia="hr-HR"/>
              </w:rPr>
              <w:t xml:space="preserve">4.4.3.2. </w:t>
            </w:r>
            <w:r w:rsidRPr="009E7512">
              <w:rPr>
                <w:rFonts w:asciiTheme="majorHAnsi" w:eastAsia="Calibri" w:hAnsiTheme="majorHAnsi" w:cs="Times New Roman"/>
                <w:bCs w:val="0"/>
                <w:lang w:val="hr-HR" w:eastAsia="en-US"/>
              </w:rPr>
              <w:t>Financiranje projekta</w:t>
            </w:r>
          </w:p>
          <w:p w14:paraId="461B41BA" w14:textId="036038A4" w:rsidR="00FB46EC" w:rsidRPr="009E7512" w:rsidRDefault="00FB46EC" w:rsidP="00FB46EC">
            <w:pPr>
              <w:spacing w:after="120" w:line="240" w:lineRule="auto"/>
              <w:jc w:val="both"/>
              <w:rPr>
                <w:rFonts w:asciiTheme="majorHAnsi" w:hAnsiTheme="majorHAnsi"/>
                <w:i/>
                <w:u w:val="single"/>
              </w:rPr>
            </w:pPr>
            <w:r w:rsidRPr="009E7512">
              <w:rPr>
                <w:rFonts w:asciiTheme="majorHAnsi" w:hAnsiTheme="majorHAnsi"/>
                <w:i/>
                <w:u w:val="single"/>
              </w:rPr>
              <w:t xml:space="preserve">NAPOMENA: Ovo pitanje odgovaraju nositelji projekta koji prijavljuju ulaganja pod točkom </w:t>
            </w:r>
            <w:r>
              <w:rPr>
                <w:rFonts w:asciiTheme="majorHAnsi" w:hAnsiTheme="majorHAnsi"/>
                <w:i/>
                <w:u w:val="single"/>
              </w:rPr>
              <w:t>2.a, Poglavlja 5. teksta FLAG natječaja</w:t>
            </w:r>
            <w:r w:rsidR="003A6234">
              <w:rPr>
                <w:rFonts w:asciiTheme="majorHAnsi" w:hAnsiTheme="majorHAnsi"/>
                <w:i/>
                <w:u w:val="single"/>
              </w:rPr>
              <w:t xml:space="preserve">. </w:t>
            </w:r>
            <w:r w:rsidR="003A6234" w:rsidRPr="003A6234">
              <w:rPr>
                <w:rFonts w:asciiTheme="majorHAnsi" w:hAnsiTheme="majorHAnsi"/>
                <w:b w:val="0"/>
                <w:bCs w:val="0"/>
                <w:i/>
                <w:u w:val="single"/>
              </w:rPr>
              <w:t xml:space="preserve">Nositelj koji prijavljuju ulaganja iz aktivnosti 1. i 2.b. poglavlja 5. teksta natječaja odgovaraju </w:t>
            </w:r>
            <w:r w:rsidR="003A6234">
              <w:rPr>
                <w:rFonts w:asciiTheme="majorHAnsi" w:hAnsiTheme="majorHAnsi"/>
                <w:b w:val="0"/>
                <w:bCs w:val="0"/>
                <w:i/>
                <w:u w:val="single"/>
              </w:rPr>
              <w:t xml:space="preserve">na ovo pitanje </w:t>
            </w:r>
            <w:r w:rsidR="003A6234" w:rsidRPr="003A6234">
              <w:rPr>
                <w:rFonts w:asciiTheme="majorHAnsi" w:hAnsiTheme="majorHAnsi"/>
                <w:b w:val="0"/>
                <w:bCs w:val="0"/>
                <w:i/>
                <w:u w:val="single"/>
              </w:rPr>
              <w:t>»N/P«.</w:t>
            </w:r>
          </w:p>
          <w:p w14:paraId="73C6C6F1" w14:textId="1EB54E52" w:rsidR="00FB46EC" w:rsidRPr="00894CE8" w:rsidRDefault="00FB46EC" w:rsidP="00FB46EC">
            <w:pPr>
              <w:pStyle w:val="NoSpacing1"/>
              <w:rPr>
                <w:rFonts w:asciiTheme="majorHAnsi" w:eastAsiaTheme="minorHAnsi" w:hAnsiTheme="majorHAnsi" w:cstheme="majorHAnsi"/>
                <w:bCs w:val="0"/>
                <w:i/>
              </w:rPr>
            </w:pPr>
            <w:r w:rsidRPr="009E7512">
              <w:rPr>
                <w:rFonts w:asciiTheme="majorHAnsi" w:hAnsiTheme="majorHAnsi"/>
                <w:b w:val="0"/>
                <w:bCs w:val="0"/>
                <w:i/>
              </w:rPr>
              <w:t>Opišite na koji način planirate osigurati vaš udio u sufinanciranju projekta (vlastita sredstva, krediti, drugi javni izdaci i slično). U slučaju kredita, navedite i financijske troškove (otplata glavnice, troškovi kamata).</w:t>
            </w:r>
          </w:p>
        </w:tc>
      </w:tr>
      <w:tr w:rsidR="00FB46EC" w:rsidRPr="00894CE8" w14:paraId="6AEEECE7" w14:textId="77777777" w:rsidTr="00FB46EC">
        <w:trPr>
          <w:trHeight w:val="30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FFFFF" w:themeFill="background1"/>
          </w:tcPr>
          <w:p w14:paraId="079FCD59" w14:textId="77777777" w:rsidR="00FB46EC" w:rsidRDefault="00FB46EC" w:rsidP="00FB46EC">
            <w:pPr>
              <w:spacing w:after="0" w:line="240" w:lineRule="auto"/>
              <w:jc w:val="both"/>
              <w:rPr>
                <w:rFonts w:asciiTheme="majorHAnsi" w:hAnsiTheme="majorHAnsi" w:cstheme="majorHAnsi"/>
                <w:b w:val="0"/>
                <w:bCs w:val="0"/>
                <w:lang w:eastAsia="hr-HR"/>
              </w:rPr>
            </w:pPr>
          </w:p>
          <w:p w14:paraId="05ECDD35" w14:textId="6C5157BD" w:rsidR="00FB46EC" w:rsidRDefault="00FB46EC" w:rsidP="00FB46EC">
            <w:pPr>
              <w:spacing w:after="0" w:line="240" w:lineRule="auto"/>
              <w:jc w:val="both"/>
              <w:rPr>
                <w:rFonts w:asciiTheme="majorHAnsi" w:hAnsiTheme="majorHAnsi" w:cstheme="majorHAnsi"/>
                <w:lang w:eastAsia="hr-HR"/>
              </w:rPr>
            </w:pPr>
          </w:p>
        </w:tc>
      </w:tr>
      <w:tr w:rsidR="00FB46EC" w:rsidRPr="00894CE8" w14:paraId="276E65F8" w14:textId="77777777" w:rsidTr="00FB46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F20C92" w14:textId="6BEE6CC3" w:rsidR="00FB46EC" w:rsidRPr="002B7F6B" w:rsidRDefault="00FB46EC" w:rsidP="00FB46EC">
            <w:pPr>
              <w:spacing w:after="120" w:line="240" w:lineRule="auto"/>
              <w:jc w:val="both"/>
              <w:rPr>
                <w:rFonts w:asciiTheme="majorHAnsi" w:eastAsia="Calibri" w:hAnsiTheme="majorHAnsi" w:cs="Times New Roman"/>
                <w:bCs w:val="0"/>
                <w:lang w:val="hr-HR" w:eastAsia="en-US"/>
              </w:rPr>
            </w:pPr>
            <w:r>
              <w:rPr>
                <w:rFonts w:asciiTheme="majorHAnsi" w:hAnsiTheme="majorHAnsi" w:cstheme="majorHAnsi"/>
                <w:lang w:eastAsia="hr-HR"/>
              </w:rPr>
              <w:t>4.4.3.3.</w:t>
            </w:r>
            <w:r w:rsidRPr="002B7F6B">
              <w:rPr>
                <w:rFonts w:asciiTheme="majorHAnsi" w:eastAsia="Calibri" w:hAnsiTheme="majorHAnsi" w:cs="Times New Roman"/>
                <w:bCs w:val="0"/>
                <w:lang w:val="hr-HR" w:eastAsia="en-US"/>
              </w:rPr>
              <w:t xml:space="preserve">  Troškovi poslovanja</w:t>
            </w:r>
          </w:p>
          <w:p w14:paraId="33D94350" w14:textId="5CAA4B49" w:rsidR="00FB46EC" w:rsidRPr="002B7F6B" w:rsidRDefault="00FB46EC" w:rsidP="00FB46EC">
            <w:pPr>
              <w:spacing w:after="120" w:line="240" w:lineRule="auto"/>
              <w:jc w:val="both"/>
              <w:rPr>
                <w:rFonts w:asciiTheme="majorHAnsi" w:hAnsiTheme="majorHAnsi"/>
                <w:bCs w:val="0"/>
                <w:i/>
                <w:u w:val="single"/>
              </w:rPr>
            </w:pPr>
            <w:r w:rsidRPr="002B7F6B">
              <w:rPr>
                <w:rFonts w:asciiTheme="majorHAnsi" w:hAnsiTheme="majorHAnsi"/>
                <w:bCs w:val="0"/>
                <w:i/>
                <w:u w:val="single"/>
              </w:rPr>
              <w:t xml:space="preserve">NAPOMENA: Ovo pitanje odgovaraju nositelji projekta koji prijavljuju ulaganja pod točkom </w:t>
            </w:r>
            <w:r w:rsidRPr="00FB46EC">
              <w:rPr>
                <w:rFonts w:asciiTheme="majorHAnsi" w:hAnsiTheme="majorHAnsi"/>
                <w:bCs w:val="0"/>
                <w:i/>
                <w:u w:val="single"/>
              </w:rPr>
              <w:t>2.a, Poglavlja 5. teksta FLAG natječaja</w:t>
            </w:r>
            <w:r w:rsidR="003A6234">
              <w:rPr>
                <w:rFonts w:asciiTheme="majorHAnsi" w:hAnsiTheme="majorHAnsi"/>
                <w:bCs w:val="0"/>
                <w:i/>
                <w:u w:val="single"/>
              </w:rPr>
              <w:t xml:space="preserve">. </w:t>
            </w:r>
            <w:r w:rsidR="003A6234" w:rsidRPr="003A6234">
              <w:rPr>
                <w:rFonts w:asciiTheme="majorHAnsi" w:hAnsiTheme="majorHAnsi"/>
                <w:b w:val="0"/>
                <w:i/>
                <w:u w:val="single"/>
              </w:rPr>
              <w:t>Nositelj koji prijavljuju ulaganja iz aktivnosti 1. i 2.b. poglavlja 5. teksta natječaja odgovaraju na ovo pitanje »N/P«.</w:t>
            </w:r>
          </w:p>
          <w:p w14:paraId="796EB6F9" w14:textId="30F81AB9" w:rsidR="00FB46EC" w:rsidRDefault="00FB46EC" w:rsidP="00FB46EC">
            <w:pPr>
              <w:spacing w:after="0" w:line="240" w:lineRule="auto"/>
              <w:jc w:val="both"/>
              <w:rPr>
                <w:rFonts w:asciiTheme="majorHAnsi" w:hAnsiTheme="majorHAnsi" w:cstheme="majorHAnsi"/>
                <w:lang w:eastAsia="hr-HR"/>
              </w:rPr>
            </w:pPr>
            <w:r w:rsidRPr="002B7F6B">
              <w:rPr>
                <w:rFonts w:asciiTheme="majorHAnsi" w:hAnsiTheme="majorHAnsi"/>
                <w:b w:val="0"/>
                <w:bCs w:val="0"/>
                <w:i/>
              </w:rPr>
              <w:t>Navedite glavne operativne troškove (npr. sirovine i repromaterijal, energija, troškovi radne snage, troškovi održavanja, javna davanja i slično) predviđene nakon završetka projekta.</w:t>
            </w:r>
          </w:p>
        </w:tc>
      </w:tr>
      <w:tr w:rsidR="00FB46EC" w:rsidRPr="00894CE8" w14:paraId="72C67F45" w14:textId="77777777" w:rsidTr="00FB46EC">
        <w:trPr>
          <w:trHeight w:val="30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FFFFF" w:themeFill="background1"/>
          </w:tcPr>
          <w:p w14:paraId="497CEBAD" w14:textId="77777777" w:rsidR="00FB46EC" w:rsidRDefault="00FB46EC" w:rsidP="00FB46EC">
            <w:pPr>
              <w:spacing w:after="0" w:line="240" w:lineRule="auto"/>
              <w:jc w:val="both"/>
              <w:rPr>
                <w:rFonts w:asciiTheme="majorHAnsi" w:hAnsiTheme="majorHAnsi" w:cstheme="majorHAnsi"/>
                <w:b w:val="0"/>
                <w:bCs w:val="0"/>
                <w:lang w:eastAsia="hr-HR"/>
              </w:rPr>
            </w:pPr>
          </w:p>
          <w:p w14:paraId="796E770A" w14:textId="77777777" w:rsidR="004C17DD" w:rsidRDefault="004C17DD" w:rsidP="00FB46EC">
            <w:pPr>
              <w:spacing w:after="0" w:line="240" w:lineRule="auto"/>
              <w:jc w:val="both"/>
              <w:rPr>
                <w:rFonts w:asciiTheme="majorHAnsi" w:hAnsiTheme="majorHAnsi" w:cstheme="majorHAnsi"/>
                <w:b w:val="0"/>
                <w:bCs w:val="0"/>
                <w:lang w:eastAsia="hr-HR"/>
              </w:rPr>
            </w:pPr>
          </w:p>
          <w:p w14:paraId="386E191F" w14:textId="586A19D9" w:rsidR="004C17DD" w:rsidRDefault="004C17DD" w:rsidP="00FB46EC">
            <w:pPr>
              <w:spacing w:after="0" w:line="240" w:lineRule="auto"/>
              <w:jc w:val="both"/>
              <w:rPr>
                <w:rFonts w:asciiTheme="majorHAnsi" w:hAnsiTheme="majorHAnsi" w:cstheme="majorHAnsi"/>
                <w:lang w:eastAsia="hr-HR"/>
              </w:rPr>
            </w:pPr>
          </w:p>
        </w:tc>
      </w:tr>
      <w:tr w:rsidR="007F3356" w:rsidRPr="00894CE8" w14:paraId="25522214" w14:textId="77777777" w:rsidTr="00FB46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FFFFF" w:themeFill="background1"/>
          </w:tcPr>
          <w:p w14:paraId="08EC18E5" w14:textId="77777777" w:rsidR="007F3356" w:rsidRDefault="007F3356" w:rsidP="004C17DD">
            <w:pPr>
              <w:shd w:val="clear" w:color="auto" w:fill="DEEAF6" w:themeFill="accent1" w:themeFillTint="33"/>
              <w:spacing w:after="0" w:line="240" w:lineRule="auto"/>
              <w:jc w:val="both"/>
              <w:rPr>
                <w:rFonts w:asciiTheme="majorHAnsi" w:hAnsiTheme="majorHAnsi"/>
                <w:b w:val="0"/>
                <w:bCs w:val="0"/>
              </w:rPr>
            </w:pPr>
            <w:r>
              <w:rPr>
                <w:rFonts w:asciiTheme="majorHAnsi" w:hAnsiTheme="majorHAnsi" w:cstheme="majorHAnsi"/>
                <w:lang w:eastAsia="hr-HR"/>
              </w:rPr>
              <w:t xml:space="preserve">4.4.4. </w:t>
            </w:r>
            <w:r>
              <w:rPr>
                <w:rFonts w:asciiTheme="majorHAnsi" w:hAnsiTheme="majorHAnsi"/>
              </w:rPr>
              <w:t xml:space="preserve">Rezultira li </w:t>
            </w:r>
            <w:r w:rsidRPr="00D46D8F">
              <w:rPr>
                <w:rFonts w:asciiTheme="majorHAnsi" w:hAnsiTheme="majorHAnsi"/>
              </w:rPr>
              <w:t>ulaganje očuvanjem postojećih ili stvaranjem novih radnih mjesta?</w:t>
            </w:r>
          </w:p>
          <w:p w14:paraId="137FE0DB" w14:textId="091FC322" w:rsidR="007F3356" w:rsidRPr="007F3356" w:rsidRDefault="007F3356" w:rsidP="004C17DD">
            <w:pPr>
              <w:shd w:val="clear" w:color="auto" w:fill="DEEAF6" w:themeFill="accent1" w:themeFillTint="33"/>
              <w:spacing w:after="0" w:line="240" w:lineRule="auto"/>
              <w:jc w:val="both"/>
              <w:rPr>
                <w:rFonts w:asciiTheme="majorHAnsi" w:eastAsia="Calibri" w:hAnsiTheme="majorHAnsi" w:cs="Times New Roman"/>
                <w:i/>
                <w:lang w:val="hr-HR" w:eastAsia="en-US"/>
              </w:rPr>
            </w:pPr>
            <w:r w:rsidRPr="007F3356">
              <w:rPr>
                <w:rFonts w:asciiTheme="majorHAnsi" w:eastAsia="Calibri" w:hAnsiTheme="majorHAnsi" w:cs="Times New Roman"/>
                <w:b w:val="0"/>
                <w:bCs w:val="0"/>
                <w:i/>
                <w:lang w:val="hr-HR" w:eastAsia="en-US"/>
              </w:rPr>
              <w:t>Ukoliko ulaganje doprinosi očuvanju i/ili stvaranju novih radnih mjesta</w:t>
            </w:r>
            <w:r>
              <w:rPr>
                <w:rFonts w:asciiTheme="majorHAnsi" w:eastAsia="Calibri" w:hAnsiTheme="majorHAnsi" w:cs="Times New Roman"/>
                <w:b w:val="0"/>
                <w:bCs w:val="0"/>
                <w:i/>
                <w:lang w:val="hr-HR" w:eastAsia="en-US"/>
              </w:rPr>
              <w:t xml:space="preserve"> potrebno je dodatno opisati:</w:t>
            </w:r>
            <w:r w:rsidRPr="007F3356">
              <w:rPr>
                <w:rFonts w:asciiTheme="majorHAnsi" w:eastAsia="Calibri" w:hAnsiTheme="majorHAnsi" w:cs="Times New Roman"/>
                <w:b w:val="0"/>
                <w:bCs w:val="0"/>
                <w:i/>
                <w:lang w:val="hr-HR" w:eastAsia="en-US"/>
              </w:rPr>
              <w:t xml:space="preserve"> </w:t>
            </w:r>
          </w:p>
          <w:p w14:paraId="10A04FB5" w14:textId="77777777" w:rsidR="007F3356" w:rsidRPr="007F3356" w:rsidRDefault="007F3356" w:rsidP="004C17DD">
            <w:pPr>
              <w:pStyle w:val="Odlomakpopisa"/>
              <w:numPr>
                <w:ilvl w:val="0"/>
                <w:numId w:val="16"/>
              </w:numPr>
              <w:shd w:val="clear" w:color="auto" w:fill="DEEAF6" w:themeFill="accent1" w:themeFillTint="33"/>
              <w:spacing w:after="0" w:line="240" w:lineRule="auto"/>
              <w:jc w:val="both"/>
              <w:rPr>
                <w:rFonts w:asciiTheme="majorHAnsi" w:hAnsiTheme="majorHAnsi" w:cs="Times New Roman"/>
                <w:b w:val="0"/>
                <w:bCs w:val="0"/>
                <w:i/>
                <w:lang w:val="hr-HR" w:eastAsia="en-US"/>
              </w:rPr>
            </w:pPr>
            <w:r w:rsidRPr="007F3356">
              <w:rPr>
                <w:rFonts w:asciiTheme="majorHAnsi" w:hAnsiTheme="majorHAnsi" w:cs="Times New Roman"/>
                <w:b w:val="0"/>
                <w:bCs w:val="0"/>
                <w:i/>
                <w:lang w:val="hr-HR" w:eastAsia="en-US"/>
              </w:rPr>
              <w:t xml:space="preserve">trenutan broj zaposlenih, </w:t>
            </w:r>
          </w:p>
          <w:p w14:paraId="648074FF" w14:textId="77777777" w:rsidR="007F3356" w:rsidRPr="007F3356" w:rsidRDefault="007F3356" w:rsidP="004C17DD">
            <w:pPr>
              <w:pStyle w:val="Odlomakpopisa"/>
              <w:numPr>
                <w:ilvl w:val="0"/>
                <w:numId w:val="16"/>
              </w:numPr>
              <w:shd w:val="clear" w:color="auto" w:fill="DEEAF6" w:themeFill="accent1" w:themeFillTint="33"/>
              <w:spacing w:after="0" w:line="240" w:lineRule="auto"/>
              <w:jc w:val="both"/>
              <w:rPr>
                <w:rFonts w:asciiTheme="majorHAnsi" w:hAnsiTheme="majorHAnsi" w:cs="Times New Roman"/>
                <w:b w:val="0"/>
                <w:bCs w:val="0"/>
                <w:i/>
                <w:lang w:val="hr-HR" w:eastAsia="en-US"/>
              </w:rPr>
            </w:pPr>
            <w:r w:rsidRPr="007F3356">
              <w:rPr>
                <w:rFonts w:asciiTheme="majorHAnsi" w:hAnsiTheme="majorHAnsi" w:cs="Times New Roman"/>
                <w:b w:val="0"/>
                <w:bCs w:val="0"/>
                <w:i/>
                <w:lang w:val="hr-HR" w:eastAsia="en-US"/>
              </w:rPr>
              <w:t>koliko ljudi se planira zaposliti</w:t>
            </w:r>
            <w:r>
              <w:rPr>
                <w:rFonts w:asciiTheme="majorHAnsi" w:hAnsiTheme="majorHAnsi" w:cs="Times New Roman"/>
                <w:b w:val="0"/>
                <w:bCs w:val="0"/>
                <w:i/>
                <w:lang w:val="hr-HR" w:eastAsia="en-US"/>
              </w:rPr>
              <w:t xml:space="preserve"> i</w:t>
            </w:r>
            <w:r w:rsidRPr="007F3356">
              <w:rPr>
                <w:rFonts w:asciiTheme="majorHAnsi" w:hAnsiTheme="majorHAnsi" w:cs="Times New Roman"/>
                <w:b w:val="0"/>
                <w:bCs w:val="0"/>
                <w:i/>
                <w:lang w:val="hr-HR" w:eastAsia="en-US"/>
              </w:rPr>
              <w:t xml:space="preserve"> na kojim radnim mjestima (naziv radnog mjesta</w:t>
            </w:r>
            <w:r>
              <w:rPr>
                <w:rFonts w:asciiTheme="majorHAnsi" w:hAnsiTheme="majorHAnsi" w:cs="Times New Roman"/>
                <w:b w:val="0"/>
                <w:bCs w:val="0"/>
                <w:i/>
                <w:lang w:val="hr-HR" w:eastAsia="en-US"/>
              </w:rPr>
              <w:t>)</w:t>
            </w:r>
          </w:p>
          <w:p w14:paraId="4542615F" w14:textId="77777777" w:rsidR="007F3356" w:rsidRDefault="007F3356" w:rsidP="004C17DD">
            <w:pPr>
              <w:pStyle w:val="Odlomakpopisa"/>
              <w:numPr>
                <w:ilvl w:val="0"/>
                <w:numId w:val="16"/>
              </w:numPr>
              <w:shd w:val="clear" w:color="auto" w:fill="DEEAF6" w:themeFill="accent1" w:themeFillTint="33"/>
              <w:spacing w:after="0" w:line="240" w:lineRule="auto"/>
              <w:jc w:val="both"/>
              <w:rPr>
                <w:rFonts w:asciiTheme="majorHAnsi" w:hAnsiTheme="majorHAnsi" w:cs="Times New Roman"/>
                <w:b w:val="0"/>
                <w:bCs w:val="0"/>
                <w:i/>
                <w:lang w:val="hr-HR" w:eastAsia="en-US"/>
              </w:rPr>
            </w:pPr>
            <w:r w:rsidRPr="007F3356">
              <w:rPr>
                <w:rFonts w:asciiTheme="majorHAnsi" w:hAnsiTheme="majorHAnsi" w:cs="Times New Roman"/>
                <w:b w:val="0"/>
                <w:bCs w:val="0"/>
                <w:i/>
                <w:lang w:val="hr-HR" w:eastAsia="en-US"/>
              </w:rPr>
              <w:t>na koji način se ulaganjem doprinosi očuvanju i/ili stvaranju novih radnih mjesta</w:t>
            </w:r>
            <w:r w:rsidRPr="007F3356">
              <w:rPr>
                <w:rFonts w:asciiTheme="majorHAnsi" w:hAnsiTheme="majorHAnsi" w:cs="Times New Roman"/>
                <w:i/>
                <w:lang w:val="hr-HR" w:eastAsia="en-US"/>
              </w:rPr>
              <w:t xml:space="preserve">? </w:t>
            </w:r>
          </w:p>
          <w:p w14:paraId="7ED1FAF6" w14:textId="5A3CB994" w:rsidR="007F3356" w:rsidRPr="007F3356" w:rsidRDefault="007F3356" w:rsidP="004C17DD">
            <w:pPr>
              <w:shd w:val="clear" w:color="auto" w:fill="DEEAF6" w:themeFill="accent1" w:themeFillTint="33"/>
              <w:spacing w:after="0" w:line="240" w:lineRule="auto"/>
              <w:jc w:val="both"/>
              <w:rPr>
                <w:rFonts w:asciiTheme="majorHAnsi" w:eastAsia="Calibri" w:hAnsiTheme="majorHAnsi" w:cs="Times New Roman"/>
                <w:i/>
                <w:lang w:val="hr-HR" w:eastAsia="en-US"/>
              </w:rPr>
            </w:pPr>
            <w:r w:rsidRPr="007F3356">
              <w:rPr>
                <w:rFonts w:asciiTheme="majorHAnsi" w:eastAsia="Calibri" w:hAnsiTheme="majorHAnsi" w:cs="Times New Roman"/>
                <w:i/>
                <w:lang w:val="hr-HR" w:eastAsia="en-US"/>
              </w:rPr>
              <w:lastRenderedPageBreak/>
              <w:t xml:space="preserve">Ukoliko ulaganje doprinosi očuvanju i/ili stvaranju novih radnih mjesta </w:t>
            </w:r>
            <w:r>
              <w:rPr>
                <w:rFonts w:asciiTheme="majorHAnsi" w:eastAsia="Calibri" w:hAnsiTheme="majorHAnsi" w:cs="Times New Roman"/>
                <w:i/>
                <w:lang w:val="hr-HR" w:eastAsia="en-US"/>
              </w:rPr>
              <w:t>potrebno je ispuniti</w:t>
            </w:r>
            <w:r w:rsidRPr="007F3356">
              <w:rPr>
                <w:rFonts w:asciiTheme="majorHAnsi" w:eastAsia="Calibri" w:hAnsiTheme="majorHAnsi" w:cs="Times New Roman"/>
                <w:i/>
                <w:lang w:val="hr-HR" w:eastAsia="en-US"/>
              </w:rPr>
              <w:t xml:space="preserve"> Obrazac </w:t>
            </w:r>
            <w:r w:rsidR="007603F7">
              <w:rPr>
                <w:rFonts w:asciiTheme="majorHAnsi" w:eastAsia="Calibri" w:hAnsiTheme="majorHAnsi" w:cs="Times New Roman"/>
                <w:i/>
                <w:lang w:val="hr-HR" w:eastAsia="en-US"/>
              </w:rPr>
              <w:t>8</w:t>
            </w:r>
            <w:r w:rsidRPr="007F3356">
              <w:rPr>
                <w:rFonts w:asciiTheme="majorHAnsi" w:eastAsia="Calibri" w:hAnsiTheme="majorHAnsi" w:cs="Times New Roman"/>
                <w:i/>
                <w:lang w:val="hr-HR" w:eastAsia="en-US"/>
              </w:rPr>
              <w:t>. ovog natječaja.</w:t>
            </w:r>
          </w:p>
          <w:p w14:paraId="58959C50" w14:textId="77777777" w:rsidR="007F3356" w:rsidRPr="007F3356" w:rsidRDefault="007F3356" w:rsidP="004C17DD">
            <w:pPr>
              <w:shd w:val="clear" w:color="auto" w:fill="DEEAF6" w:themeFill="accent1" w:themeFillTint="33"/>
              <w:spacing w:after="0" w:line="240" w:lineRule="auto"/>
              <w:jc w:val="both"/>
              <w:rPr>
                <w:rFonts w:asciiTheme="majorHAnsi" w:eastAsia="Calibri" w:hAnsiTheme="majorHAnsi" w:cs="Times New Roman"/>
                <w:i/>
                <w:lang w:val="hr-HR" w:eastAsia="en-US"/>
              </w:rPr>
            </w:pPr>
            <w:r w:rsidRPr="007F3356">
              <w:rPr>
                <w:rFonts w:asciiTheme="majorHAnsi" w:eastAsia="Calibri" w:hAnsiTheme="majorHAnsi" w:cs="Times New Roman"/>
                <w:b w:val="0"/>
                <w:bCs w:val="0"/>
                <w:i/>
                <w:lang w:val="hr-HR" w:eastAsia="en-US"/>
              </w:rPr>
              <w:t xml:space="preserve">Napomena: </w:t>
            </w:r>
          </w:p>
          <w:p w14:paraId="1C259982" w14:textId="77777777" w:rsidR="007F3356" w:rsidRDefault="007F3356" w:rsidP="004C17DD">
            <w:pPr>
              <w:shd w:val="clear" w:color="auto" w:fill="DEEAF6" w:themeFill="accent1" w:themeFillTint="33"/>
              <w:spacing w:after="0" w:line="240" w:lineRule="auto"/>
              <w:jc w:val="both"/>
              <w:rPr>
                <w:rFonts w:asciiTheme="majorHAnsi" w:eastAsia="Calibri" w:hAnsiTheme="majorHAnsi" w:cs="Times New Roman"/>
                <w:i/>
                <w:lang w:val="hr-HR" w:eastAsia="en-US"/>
              </w:rPr>
            </w:pPr>
            <w:r w:rsidRPr="007F3356">
              <w:rPr>
                <w:rFonts w:asciiTheme="majorHAnsi" w:eastAsia="Calibri" w:hAnsiTheme="majorHAnsi" w:cs="Times New Roman"/>
                <w:b w:val="0"/>
                <w:bCs w:val="0"/>
                <w:i/>
                <w:lang w:val="hr-HR" w:eastAsia="en-US"/>
              </w:rPr>
              <w:t xml:space="preserve">Stvaranje novih radnih mjesta u odnosu na prethodnu godinu, odnosno novo zapošljavanje mora biti vidljivo najkasnije u periodu od dvije godine od datuma donošenja Odluke o dodjeli sredstava od strane Upravljačkog tijela. Broj novostvorenih radnih mjesta i očuvanje postojećih radnih mjesta nositelj projekta je dužan zadržati najmanje 5 godina od konačne isplate potpore. Podaci o broju novootvorenih i očuvanih radnih mjesta moraju biti realni, a njihovo ostvarenje će se pratiti od strane FLAG-a i Upravljačkog tijela. U slučaju da nositelj projekta ne ostvari planiranu razinu, Upravljačko tijelo ima pravo nositelju projekta odrediti financijsku korekciju ili od istog zatražiti izvršenje povrata dijela isplaćene potpore razmjerno neostvarenom udjelu. Za potrebe praćenja ostvarenja, nositelj projekta je dužan na zahtjev Upravljačkog tijela i/ili FLAG-a dostaviti odgovarajuću dokumentaciju kojom se isto </w:t>
            </w:r>
            <w:r>
              <w:rPr>
                <w:rFonts w:asciiTheme="majorHAnsi" w:eastAsia="Calibri" w:hAnsiTheme="majorHAnsi" w:cs="Times New Roman"/>
                <w:b w:val="0"/>
                <w:bCs w:val="0"/>
                <w:i/>
                <w:lang w:val="hr-HR" w:eastAsia="en-US"/>
              </w:rPr>
              <w:t>dokazuje. U</w:t>
            </w:r>
            <w:r w:rsidRPr="007F3356">
              <w:rPr>
                <w:rFonts w:asciiTheme="majorHAnsi" w:eastAsia="Calibri" w:hAnsiTheme="majorHAnsi" w:cs="Times New Roman"/>
                <w:b w:val="0"/>
                <w:bCs w:val="0"/>
                <w:i/>
                <w:lang w:val="hr-HR" w:eastAsia="en-US"/>
              </w:rPr>
              <w:t xml:space="preserve">vjete radnog mjesta i opis posla), novozaposleni na puno radno vrijeme ili na kraće radno vrijeme, kako će to doprinijeti povećanju Vaše konkurentnosti i sl.). </w:t>
            </w:r>
          </w:p>
          <w:p w14:paraId="7F2764C7" w14:textId="40741310" w:rsidR="004C17DD" w:rsidRPr="004C17DD" w:rsidRDefault="004C17DD" w:rsidP="004C17DD">
            <w:pPr>
              <w:shd w:val="clear" w:color="auto" w:fill="DEEAF6" w:themeFill="accent1" w:themeFillTint="33"/>
              <w:spacing w:after="0" w:line="240" w:lineRule="auto"/>
              <w:jc w:val="both"/>
              <w:rPr>
                <w:rFonts w:asciiTheme="majorHAnsi" w:eastAsia="Calibri" w:hAnsiTheme="majorHAnsi" w:cs="Times New Roman"/>
                <w:b w:val="0"/>
                <w:bCs w:val="0"/>
                <w:i/>
                <w:lang w:val="hr-HR" w:eastAsia="en-US"/>
              </w:rPr>
            </w:pPr>
            <w:r w:rsidRPr="009B4DAD">
              <w:rPr>
                <w:rFonts w:asciiTheme="majorHAnsi" w:hAnsiTheme="majorHAnsi"/>
                <w:b w:val="0"/>
                <w:bCs w:val="0"/>
                <w:i/>
              </w:rPr>
              <w:t>Nositelj projekta nije dužan cijelo razdoblje imati zaposlenu istu osobu (imenom i prezimenom, OIB-om) nego je dužan zadržati popunjenost radnog mjesta u kontinuitetu</w:t>
            </w:r>
          </w:p>
        </w:tc>
      </w:tr>
      <w:tr w:rsidR="007F3356" w:rsidRPr="00894CE8" w14:paraId="786F7119" w14:textId="77777777" w:rsidTr="00FB46EC">
        <w:trPr>
          <w:trHeight w:val="30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FFFFF" w:themeFill="background1"/>
          </w:tcPr>
          <w:p w14:paraId="1DFC0533" w14:textId="77777777" w:rsidR="007F3356" w:rsidRPr="000E7CA6" w:rsidRDefault="007F3356" w:rsidP="007F3356">
            <w:pPr>
              <w:pStyle w:val="NoSpacing1"/>
              <w:rPr>
                <w:rFonts w:asciiTheme="majorHAnsi" w:hAnsiTheme="majorHAnsi"/>
                <w:b w:val="0"/>
                <w:bCs w:val="0"/>
              </w:rPr>
            </w:pPr>
            <w:r w:rsidRPr="000E7CA6">
              <w:rPr>
                <w:rFonts w:asciiTheme="majorHAnsi" w:hAnsiTheme="majorHAnsi"/>
              </w:rPr>
              <w:lastRenderedPageBreak/>
              <w:fldChar w:fldCharType="begin">
                <w:ffData>
                  <w:name w:val=""/>
                  <w:enabled/>
                  <w:calcOnExit w:val="0"/>
                  <w:checkBox>
                    <w:size w:val="22"/>
                    <w:default w:val="0"/>
                  </w:checkBox>
                </w:ffData>
              </w:fldChar>
            </w:r>
            <w:r w:rsidRPr="000E7CA6">
              <w:rPr>
                <w:rFonts w:asciiTheme="majorHAnsi" w:hAnsiTheme="majorHAnsi"/>
              </w:rPr>
              <w:instrText xml:space="preserve"> FORMCHECKBOX </w:instrText>
            </w:r>
            <w:r w:rsidR="000B1160">
              <w:rPr>
                <w:rFonts w:asciiTheme="majorHAnsi" w:hAnsiTheme="majorHAnsi"/>
              </w:rPr>
            </w:r>
            <w:r w:rsidR="000B1160">
              <w:rPr>
                <w:rFonts w:asciiTheme="majorHAnsi" w:hAnsiTheme="majorHAnsi"/>
              </w:rPr>
              <w:fldChar w:fldCharType="separate"/>
            </w:r>
            <w:r w:rsidRPr="000E7CA6">
              <w:rPr>
                <w:rFonts w:asciiTheme="majorHAnsi" w:hAnsiTheme="majorHAnsi"/>
              </w:rPr>
              <w:fldChar w:fldCharType="end"/>
            </w:r>
            <w:r w:rsidRPr="000E7CA6">
              <w:rPr>
                <w:rFonts w:asciiTheme="majorHAnsi" w:hAnsiTheme="majorHAnsi"/>
              </w:rPr>
              <w:t xml:space="preserve"> Ulaganje rezultira očuvanjem postojećeg/ih radnog/ih mjesta</w:t>
            </w:r>
          </w:p>
          <w:p w14:paraId="68602495" w14:textId="77777777" w:rsidR="007F3356" w:rsidRPr="000E7CA6" w:rsidRDefault="007F3356" w:rsidP="007F3356">
            <w:pPr>
              <w:pStyle w:val="NoSpacing1"/>
              <w:rPr>
                <w:rFonts w:asciiTheme="majorHAnsi" w:hAnsiTheme="majorHAnsi"/>
                <w:b w:val="0"/>
                <w:bCs w:val="0"/>
              </w:rPr>
            </w:pPr>
            <w:r w:rsidRPr="000E7CA6">
              <w:rPr>
                <w:rFonts w:asciiTheme="majorHAnsi" w:hAnsiTheme="majorHAnsi"/>
              </w:rPr>
              <w:fldChar w:fldCharType="begin">
                <w:ffData>
                  <w:name w:val=""/>
                  <w:enabled/>
                  <w:calcOnExit w:val="0"/>
                  <w:checkBox>
                    <w:size w:val="22"/>
                    <w:default w:val="0"/>
                  </w:checkBox>
                </w:ffData>
              </w:fldChar>
            </w:r>
            <w:r w:rsidRPr="000E7CA6">
              <w:rPr>
                <w:rFonts w:asciiTheme="majorHAnsi" w:hAnsiTheme="majorHAnsi"/>
              </w:rPr>
              <w:instrText xml:space="preserve"> FORMCHECKBOX </w:instrText>
            </w:r>
            <w:r w:rsidR="000B1160">
              <w:rPr>
                <w:rFonts w:asciiTheme="majorHAnsi" w:hAnsiTheme="majorHAnsi"/>
              </w:rPr>
            </w:r>
            <w:r w:rsidR="000B1160">
              <w:rPr>
                <w:rFonts w:asciiTheme="majorHAnsi" w:hAnsiTheme="majorHAnsi"/>
              </w:rPr>
              <w:fldChar w:fldCharType="separate"/>
            </w:r>
            <w:r w:rsidRPr="000E7CA6">
              <w:rPr>
                <w:rFonts w:asciiTheme="majorHAnsi" w:hAnsiTheme="majorHAnsi"/>
              </w:rPr>
              <w:fldChar w:fldCharType="end"/>
            </w:r>
            <w:r w:rsidRPr="000E7CA6">
              <w:rPr>
                <w:rFonts w:asciiTheme="majorHAnsi" w:hAnsiTheme="majorHAnsi"/>
              </w:rPr>
              <w:t xml:space="preserve"> Ulaganje rezultira stvaranjem novog/ih radnog/ih mjesta</w:t>
            </w:r>
          </w:p>
          <w:p w14:paraId="4B6844AA" w14:textId="77777777" w:rsidR="007F3356" w:rsidRPr="002A0745" w:rsidRDefault="007F3356" w:rsidP="007F3356">
            <w:pPr>
              <w:pStyle w:val="NoSpacing1"/>
              <w:spacing w:after="120"/>
              <w:rPr>
                <w:rFonts w:asciiTheme="majorHAnsi" w:hAnsiTheme="majorHAnsi"/>
                <w:b w:val="0"/>
                <w:bCs w:val="0"/>
              </w:rPr>
            </w:pPr>
            <w:r w:rsidRPr="000E7CA6">
              <w:rPr>
                <w:rFonts w:asciiTheme="majorHAnsi" w:hAnsiTheme="majorHAnsi"/>
              </w:rPr>
              <w:fldChar w:fldCharType="begin">
                <w:ffData>
                  <w:name w:val=""/>
                  <w:enabled/>
                  <w:calcOnExit w:val="0"/>
                  <w:checkBox>
                    <w:size w:val="22"/>
                    <w:default w:val="0"/>
                  </w:checkBox>
                </w:ffData>
              </w:fldChar>
            </w:r>
            <w:r w:rsidRPr="000E7CA6">
              <w:rPr>
                <w:rFonts w:asciiTheme="majorHAnsi" w:hAnsiTheme="majorHAnsi"/>
              </w:rPr>
              <w:instrText xml:space="preserve"> FORMCHECKBOX </w:instrText>
            </w:r>
            <w:r w:rsidR="000B1160">
              <w:rPr>
                <w:rFonts w:asciiTheme="majorHAnsi" w:hAnsiTheme="majorHAnsi"/>
              </w:rPr>
            </w:r>
            <w:r w:rsidR="000B1160">
              <w:rPr>
                <w:rFonts w:asciiTheme="majorHAnsi" w:hAnsiTheme="majorHAnsi"/>
              </w:rPr>
              <w:fldChar w:fldCharType="separate"/>
            </w:r>
            <w:r w:rsidRPr="000E7CA6">
              <w:rPr>
                <w:rFonts w:asciiTheme="majorHAnsi" w:hAnsiTheme="majorHAnsi"/>
              </w:rPr>
              <w:fldChar w:fldCharType="end"/>
            </w:r>
            <w:r w:rsidRPr="000E7CA6">
              <w:rPr>
                <w:rFonts w:asciiTheme="majorHAnsi" w:hAnsiTheme="majorHAnsi"/>
              </w:rPr>
              <w:t xml:space="preserve"> Ulaganje neće rezultirati očuvanjem postojećeg/ih radnog/ih mjesta niti stvaranjem novog/ih</w:t>
            </w:r>
          </w:p>
          <w:p w14:paraId="1631329D" w14:textId="24C35D28" w:rsidR="007F3356" w:rsidRPr="004C17DD" w:rsidRDefault="004C17DD" w:rsidP="00FB46EC">
            <w:pPr>
              <w:spacing w:after="0" w:line="240" w:lineRule="auto"/>
              <w:jc w:val="both"/>
              <w:rPr>
                <w:rFonts w:asciiTheme="majorHAnsi" w:hAnsiTheme="majorHAnsi" w:cstheme="majorHAnsi"/>
                <w:b w:val="0"/>
                <w:bCs w:val="0"/>
                <w:i/>
                <w:iCs/>
                <w:lang w:eastAsia="hr-HR"/>
              </w:rPr>
            </w:pPr>
            <w:r>
              <w:rPr>
                <w:rFonts w:asciiTheme="majorHAnsi" w:hAnsiTheme="majorHAnsi" w:cstheme="majorHAnsi"/>
                <w:b w:val="0"/>
                <w:bCs w:val="0"/>
                <w:i/>
                <w:iCs/>
                <w:lang w:eastAsia="hr-HR"/>
              </w:rPr>
              <w:t>Objašnjenje</w:t>
            </w:r>
          </w:p>
        </w:tc>
      </w:tr>
    </w:tbl>
    <w:p w14:paraId="6A8DDB53" w14:textId="77777777" w:rsidR="00917372" w:rsidRDefault="00917372" w:rsidP="00332955">
      <w:pPr>
        <w:pStyle w:val="NoSpacing1"/>
        <w:rPr>
          <w:rFonts w:asciiTheme="majorHAnsi" w:hAnsiTheme="majorHAnsi"/>
        </w:rPr>
      </w:pPr>
    </w:p>
    <w:p w14:paraId="38613313" w14:textId="77777777" w:rsidR="004C17DD" w:rsidRDefault="004C17DD" w:rsidP="00332955">
      <w:pPr>
        <w:pStyle w:val="NoSpacing1"/>
        <w:rPr>
          <w:rFonts w:asciiTheme="majorHAnsi" w:hAnsiTheme="majorHAnsi"/>
        </w:rPr>
      </w:pPr>
    </w:p>
    <w:p w14:paraId="125E43EC" w14:textId="45606237" w:rsidR="00CC07B6" w:rsidRDefault="00CC07B6" w:rsidP="00332955">
      <w:pPr>
        <w:pStyle w:val="NoSpacing1"/>
        <w:rPr>
          <w:rFonts w:asciiTheme="majorHAnsi" w:hAnsiTheme="majorHAnsi"/>
        </w:rPr>
      </w:pPr>
    </w:p>
    <w:p w14:paraId="1DA4BBA3" w14:textId="77777777" w:rsidR="00CC07B6" w:rsidRDefault="00CC07B6"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485" w:type="dxa"/>
        <w:tblLook w:val="04A0" w:firstRow="1" w:lastRow="0" w:firstColumn="1" w:lastColumn="0" w:noHBand="0" w:noVBand="1"/>
      </w:tblPr>
      <w:tblGrid>
        <w:gridCol w:w="517"/>
        <w:gridCol w:w="2182"/>
        <w:gridCol w:w="3471"/>
        <w:gridCol w:w="2295"/>
        <w:gridCol w:w="1478"/>
        <w:gridCol w:w="2635"/>
        <w:gridCol w:w="1907"/>
      </w:tblGrid>
      <w:tr w:rsidR="00311AF6" w:rsidRPr="00064898" w14:paraId="3EC515F8" w14:textId="77777777" w:rsidTr="00C27D21">
        <w:trPr>
          <w:trHeight w:val="3570"/>
        </w:trPr>
        <w:tc>
          <w:tcPr>
            <w:tcW w:w="14485" w:type="dxa"/>
            <w:gridSpan w:val="7"/>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541F4D12"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4833D9">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A67F7C9"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Rezultat je doprinos projekta ostvarenju definiranog specifičnog cilja. Za svaku aktivnost navedite očekivane rezultate projekta i njihove pokazatelje</w:t>
            </w:r>
            <w:r w:rsidR="00160846">
              <w:rPr>
                <w:rFonts w:asciiTheme="majorHAnsi" w:hAnsiTheme="majorHAnsi"/>
                <w:i/>
                <w:color w:val="FFFFFF" w:themeColor="background1"/>
              </w:rPr>
              <w:t>.</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C27D21" w:rsidRPr="00064898" w14:paraId="1E70241E" w14:textId="77777777" w:rsidTr="00C27D21">
        <w:trPr>
          <w:trHeight w:val="681"/>
        </w:trPr>
        <w:tc>
          <w:tcPr>
            <w:tcW w:w="517" w:type="dxa"/>
            <w:shd w:val="clear" w:color="auto" w:fill="E7E6E6" w:themeFill="background2"/>
            <w:vAlign w:val="center"/>
          </w:tcPr>
          <w:p w14:paraId="29E8A948" w14:textId="77777777" w:rsidR="00C27D21" w:rsidRPr="00064898" w:rsidRDefault="00C27D21" w:rsidP="0095351A">
            <w:pPr>
              <w:pStyle w:val="NoSpacing1"/>
              <w:jc w:val="center"/>
              <w:rPr>
                <w:rFonts w:asciiTheme="majorHAnsi" w:hAnsiTheme="majorHAnsi"/>
                <w:b/>
              </w:rPr>
            </w:pPr>
            <w:bookmarkStart w:id="1" w:name="_Hlk9341498"/>
            <w:r w:rsidRPr="00064898">
              <w:rPr>
                <w:rFonts w:asciiTheme="majorHAnsi" w:hAnsiTheme="majorHAnsi"/>
                <w:b/>
              </w:rPr>
              <w:t>A</w:t>
            </w:r>
          </w:p>
        </w:tc>
        <w:tc>
          <w:tcPr>
            <w:tcW w:w="2182" w:type="dxa"/>
            <w:shd w:val="clear" w:color="auto" w:fill="E7E6E6" w:themeFill="background2"/>
            <w:vAlign w:val="center"/>
          </w:tcPr>
          <w:p w14:paraId="5DB2EEFE" w14:textId="77777777" w:rsidR="00C27D21" w:rsidRPr="00064898" w:rsidRDefault="00C27D21" w:rsidP="0095351A">
            <w:pPr>
              <w:pStyle w:val="NoSpacing1"/>
              <w:jc w:val="center"/>
              <w:rPr>
                <w:rFonts w:asciiTheme="majorHAnsi" w:hAnsiTheme="majorHAnsi"/>
                <w:b/>
              </w:rPr>
            </w:pPr>
            <w:r w:rsidRPr="00064898">
              <w:rPr>
                <w:rFonts w:asciiTheme="majorHAnsi" w:hAnsiTheme="majorHAnsi"/>
                <w:b/>
              </w:rPr>
              <w:t>Naziv aktivnosti</w:t>
            </w:r>
          </w:p>
        </w:tc>
        <w:tc>
          <w:tcPr>
            <w:tcW w:w="3471" w:type="dxa"/>
            <w:shd w:val="clear" w:color="auto" w:fill="E7E6E6" w:themeFill="background2"/>
            <w:vAlign w:val="center"/>
          </w:tcPr>
          <w:p w14:paraId="0EC56E2E" w14:textId="77777777" w:rsidR="00C27D21" w:rsidRPr="00064898" w:rsidRDefault="00C27D21" w:rsidP="0095351A">
            <w:pPr>
              <w:pStyle w:val="NoSpacing1"/>
              <w:jc w:val="center"/>
              <w:rPr>
                <w:rFonts w:asciiTheme="majorHAnsi" w:hAnsiTheme="majorHAnsi"/>
                <w:b/>
              </w:rPr>
            </w:pPr>
            <w:r w:rsidRPr="00064898">
              <w:rPr>
                <w:rFonts w:asciiTheme="majorHAnsi" w:hAnsiTheme="majorHAnsi"/>
                <w:b/>
              </w:rPr>
              <w:t>Opis aktivnosti</w:t>
            </w:r>
          </w:p>
          <w:p w14:paraId="4CDA5807" w14:textId="4FDC93EA" w:rsidR="00C27D21" w:rsidRPr="00064898" w:rsidRDefault="00C27D21" w:rsidP="0095351A">
            <w:pPr>
              <w:pStyle w:val="NoSpacing1"/>
              <w:jc w:val="center"/>
              <w:rPr>
                <w:rFonts w:asciiTheme="majorHAnsi" w:hAnsiTheme="majorHAnsi"/>
                <w:b/>
              </w:rPr>
            </w:pPr>
          </w:p>
        </w:tc>
        <w:tc>
          <w:tcPr>
            <w:tcW w:w="2295" w:type="dxa"/>
            <w:shd w:val="clear" w:color="auto" w:fill="E7E6E6" w:themeFill="background2"/>
            <w:vAlign w:val="center"/>
          </w:tcPr>
          <w:p w14:paraId="205F5A97" w14:textId="77777777" w:rsidR="00C27D21" w:rsidRDefault="00C27D21" w:rsidP="001569DF">
            <w:pPr>
              <w:pStyle w:val="NoSpacing1"/>
              <w:jc w:val="center"/>
              <w:rPr>
                <w:rFonts w:asciiTheme="majorHAnsi" w:hAnsiTheme="majorHAnsi"/>
                <w:b/>
              </w:rPr>
            </w:pPr>
            <w:r w:rsidRPr="00064898">
              <w:rPr>
                <w:rFonts w:asciiTheme="majorHAnsi" w:hAnsiTheme="majorHAnsi"/>
                <w:b/>
              </w:rPr>
              <w:t>Opis očekivanih rezultata</w:t>
            </w:r>
          </w:p>
          <w:p w14:paraId="6F6FEA38" w14:textId="3483F61D" w:rsidR="00C27D21" w:rsidRPr="00C27D21" w:rsidRDefault="00C27D21" w:rsidP="001569DF">
            <w:pPr>
              <w:pStyle w:val="NoSpacing1"/>
              <w:jc w:val="center"/>
              <w:rPr>
                <w:rFonts w:asciiTheme="majorHAnsi" w:hAnsiTheme="majorHAnsi"/>
                <w:bCs/>
                <w:i/>
                <w:iCs/>
              </w:rPr>
            </w:pPr>
            <w:r w:rsidRPr="00C27D21">
              <w:rPr>
                <w:rFonts w:asciiTheme="majorHAnsi" w:hAnsiTheme="majorHAnsi"/>
                <w:bCs/>
                <w:i/>
                <w:iCs/>
              </w:rPr>
              <w:t>(mjerljivi pokazatelji)</w:t>
            </w:r>
          </w:p>
        </w:tc>
        <w:tc>
          <w:tcPr>
            <w:tcW w:w="1478" w:type="dxa"/>
            <w:shd w:val="clear" w:color="auto" w:fill="E7E6E6" w:themeFill="background2"/>
          </w:tcPr>
          <w:p w14:paraId="337952D7" w14:textId="5AB23939" w:rsidR="00C27D21" w:rsidRPr="001569DF" w:rsidRDefault="00C27D21" w:rsidP="001569DF">
            <w:pPr>
              <w:pStyle w:val="NoSpacing1"/>
              <w:jc w:val="center"/>
              <w:rPr>
                <w:rFonts w:asciiTheme="majorHAnsi" w:hAnsiTheme="majorHAnsi"/>
                <w:b/>
              </w:rPr>
            </w:pPr>
            <w:r w:rsidRPr="001569DF">
              <w:rPr>
                <w:rFonts w:asciiTheme="majorHAnsi" w:hAnsiTheme="majorHAnsi"/>
                <w:b/>
              </w:rPr>
              <w:t>Ciljana vrijednost</w:t>
            </w:r>
            <w:r>
              <w:rPr>
                <w:rFonts w:asciiTheme="majorHAnsi" w:hAnsiTheme="majorHAnsi"/>
                <w:b/>
              </w:rPr>
              <w:t xml:space="preserve"> – na koji način aktivnost doprinosi cilju</w:t>
            </w:r>
          </w:p>
          <w:p w14:paraId="506BDC8B" w14:textId="77777777" w:rsidR="00C27D21" w:rsidRPr="008160F7" w:rsidRDefault="00C27D21" w:rsidP="001569DF">
            <w:pPr>
              <w:pStyle w:val="NoSpacing1"/>
              <w:jc w:val="center"/>
              <w:rPr>
                <w:rFonts w:asciiTheme="majorHAnsi" w:hAnsiTheme="majorHAnsi"/>
                <w:i/>
              </w:rPr>
            </w:pPr>
            <w:r w:rsidRPr="008160F7">
              <w:rPr>
                <w:rFonts w:asciiTheme="majorHAnsi" w:hAnsiTheme="majorHAnsi"/>
                <w:i/>
              </w:rPr>
              <w:t>(mjerljivi pokazatelj)</w:t>
            </w:r>
          </w:p>
        </w:tc>
        <w:tc>
          <w:tcPr>
            <w:tcW w:w="2635" w:type="dxa"/>
            <w:shd w:val="clear" w:color="auto" w:fill="E7E6E6" w:themeFill="background2"/>
            <w:vAlign w:val="center"/>
          </w:tcPr>
          <w:p w14:paraId="45E44733" w14:textId="287765D5" w:rsidR="00C27D21" w:rsidRPr="00064898" w:rsidRDefault="00C27D21" w:rsidP="00BA5861">
            <w:pPr>
              <w:pStyle w:val="NoSpacing1"/>
              <w:jc w:val="center"/>
              <w:rPr>
                <w:rFonts w:asciiTheme="majorHAnsi" w:hAnsiTheme="majorHAnsi"/>
                <w:b/>
              </w:rPr>
            </w:pPr>
          </w:p>
          <w:p w14:paraId="66F618F2" w14:textId="3A14AAAB" w:rsidR="00C27D21" w:rsidRPr="00064898" w:rsidRDefault="00C27D21" w:rsidP="0095351A">
            <w:pPr>
              <w:pStyle w:val="NoSpacing1"/>
              <w:jc w:val="center"/>
              <w:rPr>
                <w:rFonts w:asciiTheme="majorHAnsi" w:hAnsiTheme="majorHAnsi"/>
                <w:b/>
              </w:rPr>
            </w:pPr>
            <w:r w:rsidRPr="00064898">
              <w:rPr>
                <w:rFonts w:asciiTheme="majorHAnsi" w:hAnsiTheme="majorHAnsi"/>
                <w:b/>
              </w:rPr>
              <w:t>Trajanje aktivnosti</w:t>
            </w:r>
          </w:p>
          <w:p w14:paraId="0A27F839" w14:textId="078A6F7A" w:rsidR="00C27D21" w:rsidRPr="00064898" w:rsidRDefault="00C27D21" w:rsidP="0095351A">
            <w:pPr>
              <w:pStyle w:val="NoSpacing1"/>
              <w:jc w:val="center"/>
              <w:rPr>
                <w:rFonts w:asciiTheme="majorHAnsi" w:hAnsiTheme="majorHAnsi"/>
                <w:i/>
              </w:rPr>
            </w:pPr>
            <w:r w:rsidRPr="00064898">
              <w:rPr>
                <w:rFonts w:asciiTheme="majorHAnsi" w:hAnsiTheme="majorHAnsi"/>
                <w:i/>
              </w:rPr>
              <w:t>(</w:t>
            </w:r>
            <w:r>
              <w:rPr>
                <w:rFonts w:asciiTheme="majorHAnsi" w:hAnsiTheme="majorHAnsi"/>
                <w:i/>
              </w:rPr>
              <w:t>mjesec i godina početka i završetka aktivnosti/</w:t>
            </w:r>
            <w:proofErr w:type="spellStart"/>
            <w:r>
              <w:rPr>
                <w:rFonts w:asciiTheme="majorHAnsi" w:hAnsiTheme="majorHAnsi"/>
                <w:i/>
              </w:rPr>
              <w:t>podaktivnosti</w:t>
            </w:r>
            <w:proofErr w:type="spellEnd"/>
            <w:r w:rsidRPr="00064898">
              <w:rPr>
                <w:rFonts w:asciiTheme="majorHAnsi" w:hAnsiTheme="majorHAnsi"/>
                <w:i/>
              </w:rPr>
              <w:t>)</w:t>
            </w:r>
          </w:p>
        </w:tc>
        <w:tc>
          <w:tcPr>
            <w:tcW w:w="1904" w:type="dxa"/>
            <w:shd w:val="clear" w:color="auto" w:fill="E7E6E6" w:themeFill="background2"/>
            <w:vAlign w:val="center"/>
          </w:tcPr>
          <w:p w14:paraId="3A6A634C" w14:textId="77777777" w:rsidR="00C27D21" w:rsidRPr="00064898" w:rsidRDefault="00C27D21"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C27D21" w:rsidRPr="00064898" w14:paraId="52002BAA" w14:textId="77777777" w:rsidTr="00C27D21">
        <w:trPr>
          <w:trHeight w:val="626"/>
        </w:trPr>
        <w:tc>
          <w:tcPr>
            <w:tcW w:w="517" w:type="dxa"/>
            <w:vAlign w:val="center"/>
          </w:tcPr>
          <w:p w14:paraId="4F264DA4" w14:textId="77777777" w:rsidR="00C27D21" w:rsidRPr="00064898" w:rsidRDefault="00C27D21"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82" w:type="dxa"/>
            <w:vAlign w:val="center"/>
          </w:tcPr>
          <w:p w14:paraId="0B7D7601" w14:textId="77777777" w:rsidR="00C27D21" w:rsidRPr="00064898" w:rsidRDefault="00C27D21"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3471" w:type="dxa"/>
          </w:tcPr>
          <w:p w14:paraId="09F1FF26" w14:textId="64E35FA7" w:rsidR="00C27D21" w:rsidRPr="00064898" w:rsidRDefault="00C27D21" w:rsidP="0095351A">
            <w:pPr>
              <w:jc w:val="center"/>
              <w:rPr>
                <w:rFonts w:asciiTheme="majorHAnsi" w:hAnsiTheme="majorHAnsi" w:cs="Times New Roman"/>
                <w:b/>
                <w:caps/>
              </w:rPr>
            </w:pPr>
          </w:p>
        </w:tc>
        <w:tc>
          <w:tcPr>
            <w:tcW w:w="2295" w:type="dxa"/>
            <w:vAlign w:val="center"/>
          </w:tcPr>
          <w:p w14:paraId="23D5FDDE" w14:textId="77777777" w:rsidR="00C27D21" w:rsidRPr="00064898" w:rsidRDefault="00C27D21" w:rsidP="0095351A">
            <w:pPr>
              <w:jc w:val="center"/>
              <w:rPr>
                <w:rFonts w:asciiTheme="majorHAnsi" w:hAnsiTheme="majorHAnsi" w:cs="Times New Roman"/>
                <w:b/>
                <w:caps/>
              </w:rPr>
            </w:pPr>
          </w:p>
        </w:tc>
        <w:tc>
          <w:tcPr>
            <w:tcW w:w="1478" w:type="dxa"/>
          </w:tcPr>
          <w:p w14:paraId="6378F5CD" w14:textId="77777777" w:rsidR="00C27D21" w:rsidRPr="00064898" w:rsidRDefault="00C27D21" w:rsidP="0095351A">
            <w:pPr>
              <w:jc w:val="center"/>
              <w:rPr>
                <w:rFonts w:asciiTheme="majorHAnsi" w:hAnsiTheme="majorHAnsi" w:cs="Times New Roman"/>
                <w:b/>
                <w:caps/>
              </w:rPr>
            </w:pPr>
          </w:p>
        </w:tc>
        <w:tc>
          <w:tcPr>
            <w:tcW w:w="2635" w:type="dxa"/>
            <w:vAlign w:val="center"/>
          </w:tcPr>
          <w:p w14:paraId="28BC18D3" w14:textId="77777777" w:rsidR="00C27D21" w:rsidRPr="00064898" w:rsidRDefault="00C27D21" w:rsidP="0095351A">
            <w:pPr>
              <w:jc w:val="center"/>
              <w:rPr>
                <w:rFonts w:asciiTheme="majorHAnsi" w:hAnsiTheme="majorHAnsi" w:cs="Times New Roman"/>
                <w:b/>
                <w:caps/>
              </w:rPr>
            </w:pPr>
          </w:p>
        </w:tc>
        <w:tc>
          <w:tcPr>
            <w:tcW w:w="1904" w:type="dxa"/>
            <w:vAlign w:val="center"/>
          </w:tcPr>
          <w:p w14:paraId="53111930" w14:textId="77777777" w:rsidR="00C27D21" w:rsidRPr="00064898" w:rsidRDefault="00C27D21" w:rsidP="0095351A">
            <w:pPr>
              <w:jc w:val="center"/>
              <w:rPr>
                <w:rFonts w:asciiTheme="majorHAnsi" w:hAnsiTheme="majorHAnsi" w:cs="Times New Roman"/>
                <w:b/>
                <w:caps/>
              </w:rPr>
            </w:pPr>
          </w:p>
        </w:tc>
      </w:tr>
      <w:tr w:rsidR="00C27D21" w:rsidRPr="00064898" w14:paraId="1A0872D1" w14:textId="77777777" w:rsidTr="00C27D21">
        <w:trPr>
          <w:trHeight w:val="896"/>
        </w:trPr>
        <w:tc>
          <w:tcPr>
            <w:tcW w:w="517" w:type="dxa"/>
            <w:vAlign w:val="center"/>
          </w:tcPr>
          <w:p w14:paraId="6B9801CE" w14:textId="77777777" w:rsidR="00C27D21" w:rsidRPr="00064898" w:rsidRDefault="00C27D21"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82" w:type="dxa"/>
            <w:vAlign w:val="center"/>
          </w:tcPr>
          <w:p w14:paraId="418A2F00" w14:textId="01D97CB0" w:rsidR="00C27D21" w:rsidRPr="00064898" w:rsidRDefault="00C27D21"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Pr="00064898">
              <w:rPr>
                <w:rFonts w:asciiTheme="majorHAnsi" w:hAnsiTheme="majorHAnsi"/>
                <w:b/>
                <w:sz w:val="22"/>
                <w:szCs w:val="22"/>
              </w:rPr>
              <w:t xml:space="preserve"> </w:t>
            </w:r>
            <w:r w:rsidRPr="00064898">
              <w:rPr>
                <w:rFonts w:asciiTheme="majorHAnsi" w:hAnsiTheme="majorHAnsi"/>
                <w:i/>
                <w:sz w:val="22"/>
                <w:szCs w:val="22"/>
              </w:rPr>
              <w:t>(obvezno)</w:t>
            </w:r>
          </w:p>
        </w:tc>
        <w:tc>
          <w:tcPr>
            <w:tcW w:w="3471" w:type="dxa"/>
          </w:tcPr>
          <w:p w14:paraId="634DF99E" w14:textId="0F911873" w:rsidR="00C27D21" w:rsidRPr="00064898" w:rsidRDefault="00C27D21" w:rsidP="0095351A">
            <w:pPr>
              <w:jc w:val="center"/>
              <w:rPr>
                <w:rFonts w:asciiTheme="majorHAnsi" w:hAnsiTheme="majorHAnsi" w:cs="Times New Roman"/>
                <w:b/>
                <w:caps/>
              </w:rPr>
            </w:pPr>
          </w:p>
        </w:tc>
        <w:tc>
          <w:tcPr>
            <w:tcW w:w="2295" w:type="dxa"/>
            <w:vAlign w:val="center"/>
          </w:tcPr>
          <w:p w14:paraId="416E1E68" w14:textId="77777777" w:rsidR="00C27D21" w:rsidRPr="00064898" w:rsidRDefault="00C27D21" w:rsidP="0095351A">
            <w:pPr>
              <w:jc w:val="center"/>
              <w:rPr>
                <w:rFonts w:asciiTheme="majorHAnsi" w:hAnsiTheme="majorHAnsi" w:cs="Times New Roman"/>
                <w:caps/>
              </w:rPr>
            </w:pPr>
          </w:p>
        </w:tc>
        <w:tc>
          <w:tcPr>
            <w:tcW w:w="1478" w:type="dxa"/>
          </w:tcPr>
          <w:p w14:paraId="389146DC" w14:textId="77777777" w:rsidR="00C27D21" w:rsidRPr="00064898" w:rsidRDefault="00C27D21" w:rsidP="0095351A">
            <w:pPr>
              <w:jc w:val="center"/>
              <w:rPr>
                <w:rFonts w:asciiTheme="majorHAnsi" w:hAnsiTheme="majorHAnsi" w:cs="Times New Roman"/>
                <w:caps/>
              </w:rPr>
            </w:pPr>
          </w:p>
        </w:tc>
        <w:tc>
          <w:tcPr>
            <w:tcW w:w="2635" w:type="dxa"/>
            <w:vAlign w:val="center"/>
          </w:tcPr>
          <w:p w14:paraId="2C98AD41" w14:textId="77777777" w:rsidR="00C27D21" w:rsidRPr="00064898" w:rsidRDefault="00C27D21" w:rsidP="0095351A">
            <w:pPr>
              <w:jc w:val="center"/>
              <w:rPr>
                <w:rFonts w:asciiTheme="majorHAnsi" w:hAnsiTheme="majorHAnsi" w:cs="Times New Roman"/>
                <w:caps/>
              </w:rPr>
            </w:pPr>
          </w:p>
        </w:tc>
        <w:tc>
          <w:tcPr>
            <w:tcW w:w="1904" w:type="dxa"/>
            <w:vAlign w:val="center"/>
          </w:tcPr>
          <w:p w14:paraId="783B67C2" w14:textId="77777777" w:rsidR="00C27D21" w:rsidRPr="00064898" w:rsidRDefault="00C27D21" w:rsidP="0095351A">
            <w:pPr>
              <w:jc w:val="center"/>
              <w:rPr>
                <w:rFonts w:asciiTheme="majorHAnsi" w:hAnsiTheme="majorHAnsi" w:cs="Times New Roman"/>
                <w:caps/>
              </w:rPr>
            </w:pPr>
          </w:p>
        </w:tc>
      </w:tr>
      <w:tr w:rsidR="00C27D21" w:rsidRPr="00064898" w14:paraId="34FE07A2" w14:textId="77777777" w:rsidTr="00C27D21">
        <w:trPr>
          <w:trHeight w:val="392"/>
        </w:trPr>
        <w:tc>
          <w:tcPr>
            <w:tcW w:w="517" w:type="dxa"/>
            <w:vAlign w:val="center"/>
          </w:tcPr>
          <w:p w14:paraId="512980C9" w14:textId="77777777" w:rsidR="00C27D21" w:rsidRPr="00064898" w:rsidRDefault="00C27D21"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82" w:type="dxa"/>
            <w:vAlign w:val="center"/>
          </w:tcPr>
          <w:p w14:paraId="403E7616" w14:textId="77777777" w:rsidR="00C27D21" w:rsidRPr="00064898" w:rsidRDefault="00C27D21" w:rsidP="0095351A">
            <w:pPr>
              <w:pStyle w:val="Bezproreda"/>
              <w:jc w:val="center"/>
              <w:rPr>
                <w:rFonts w:asciiTheme="majorHAnsi" w:hAnsiTheme="majorHAnsi"/>
                <w:b/>
                <w:sz w:val="22"/>
                <w:szCs w:val="22"/>
              </w:rPr>
            </w:pPr>
          </w:p>
        </w:tc>
        <w:tc>
          <w:tcPr>
            <w:tcW w:w="3471" w:type="dxa"/>
          </w:tcPr>
          <w:p w14:paraId="6E128FA7" w14:textId="4C63A335" w:rsidR="00C27D21" w:rsidRPr="00064898" w:rsidRDefault="00C27D21" w:rsidP="0095351A">
            <w:pPr>
              <w:jc w:val="center"/>
              <w:rPr>
                <w:rFonts w:asciiTheme="majorHAnsi" w:hAnsiTheme="majorHAnsi" w:cs="Times New Roman"/>
                <w:b/>
                <w:caps/>
              </w:rPr>
            </w:pPr>
          </w:p>
        </w:tc>
        <w:tc>
          <w:tcPr>
            <w:tcW w:w="2295" w:type="dxa"/>
            <w:vAlign w:val="center"/>
          </w:tcPr>
          <w:p w14:paraId="591DE065" w14:textId="77777777" w:rsidR="00C27D21" w:rsidRPr="00064898" w:rsidRDefault="00C27D21" w:rsidP="0095351A">
            <w:pPr>
              <w:jc w:val="center"/>
              <w:rPr>
                <w:rFonts w:asciiTheme="majorHAnsi" w:hAnsiTheme="majorHAnsi" w:cs="Times New Roman"/>
                <w:caps/>
              </w:rPr>
            </w:pPr>
          </w:p>
        </w:tc>
        <w:tc>
          <w:tcPr>
            <w:tcW w:w="1478" w:type="dxa"/>
          </w:tcPr>
          <w:p w14:paraId="6A365DBA" w14:textId="77777777" w:rsidR="00C27D21" w:rsidRPr="00064898" w:rsidRDefault="00C27D21" w:rsidP="0095351A">
            <w:pPr>
              <w:jc w:val="center"/>
              <w:rPr>
                <w:rFonts w:asciiTheme="majorHAnsi" w:hAnsiTheme="majorHAnsi" w:cs="Times New Roman"/>
                <w:caps/>
              </w:rPr>
            </w:pPr>
          </w:p>
        </w:tc>
        <w:tc>
          <w:tcPr>
            <w:tcW w:w="2635" w:type="dxa"/>
            <w:vAlign w:val="center"/>
          </w:tcPr>
          <w:p w14:paraId="72B239E7" w14:textId="77777777" w:rsidR="00C27D21" w:rsidRPr="00064898" w:rsidRDefault="00C27D21" w:rsidP="0095351A">
            <w:pPr>
              <w:jc w:val="center"/>
              <w:rPr>
                <w:rFonts w:asciiTheme="majorHAnsi" w:hAnsiTheme="majorHAnsi" w:cs="Times New Roman"/>
                <w:caps/>
              </w:rPr>
            </w:pPr>
          </w:p>
        </w:tc>
        <w:tc>
          <w:tcPr>
            <w:tcW w:w="1904" w:type="dxa"/>
            <w:vAlign w:val="center"/>
          </w:tcPr>
          <w:p w14:paraId="3A644D80" w14:textId="77777777" w:rsidR="00C27D21" w:rsidRPr="00064898" w:rsidRDefault="00C27D21" w:rsidP="0095351A">
            <w:pPr>
              <w:jc w:val="center"/>
              <w:rPr>
                <w:rFonts w:asciiTheme="majorHAnsi" w:hAnsiTheme="majorHAnsi" w:cs="Times New Roman"/>
                <w:caps/>
              </w:rPr>
            </w:pPr>
          </w:p>
        </w:tc>
      </w:tr>
      <w:tr w:rsidR="00C27D21" w:rsidRPr="00064898" w14:paraId="0D98A10A" w14:textId="77777777" w:rsidTr="00C27D21">
        <w:trPr>
          <w:trHeight w:val="392"/>
        </w:trPr>
        <w:tc>
          <w:tcPr>
            <w:tcW w:w="517" w:type="dxa"/>
            <w:vAlign w:val="center"/>
          </w:tcPr>
          <w:p w14:paraId="1077AD6B" w14:textId="77777777" w:rsidR="00C27D21" w:rsidRPr="00064898" w:rsidRDefault="00C27D21"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82" w:type="dxa"/>
            <w:vAlign w:val="center"/>
          </w:tcPr>
          <w:p w14:paraId="5A4493FF" w14:textId="77777777" w:rsidR="00C27D21" w:rsidRPr="00064898" w:rsidRDefault="00C27D21" w:rsidP="0095351A">
            <w:pPr>
              <w:pStyle w:val="Bezproreda"/>
              <w:jc w:val="center"/>
              <w:rPr>
                <w:rFonts w:asciiTheme="majorHAnsi" w:hAnsiTheme="majorHAnsi"/>
                <w:b/>
                <w:sz w:val="22"/>
                <w:szCs w:val="22"/>
              </w:rPr>
            </w:pPr>
          </w:p>
        </w:tc>
        <w:tc>
          <w:tcPr>
            <w:tcW w:w="3471" w:type="dxa"/>
          </w:tcPr>
          <w:p w14:paraId="416412B9" w14:textId="25791846" w:rsidR="00C27D21" w:rsidRPr="00064898" w:rsidRDefault="00C27D21" w:rsidP="0095351A">
            <w:pPr>
              <w:jc w:val="center"/>
              <w:rPr>
                <w:rFonts w:asciiTheme="majorHAnsi" w:hAnsiTheme="majorHAnsi" w:cs="Times New Roman"/>
                <w:b/>
                <w:caps/>
              </w:rPr>
            </w:pPr>
          </w:p>
        </w:tc>
        <w:tc>
          <w:tcPr>
            <w:tcW w:w="2295" w:type="dxa"/>
            <w:vAlign w:val="center"/>
          </w:tcPr>
          <w:p w14:paraId="372F0AB1" w14:textId="77777777" w:rsidR="00C27D21" w:rsidRPr="00064898" w:rsidRDefault="00C27D21" w:rsidP="0095351A">
            <w:pPr>
              <w:jc w:val="center"/>
              <w:rPr>
                <w:rFonts w:asciiTheme="majorHAnsi" w:hAnsiTheme="majorHAnsi" w:cs="Times New Roman"/>
                <w:caps/>
              </w:rPr>
            </w:pPr>
          </w:p>
        </w:tc>
        <w:tc>
          <w:tcPr>
            <w:tcW w:w="1478" w:type="dxa"/>
          </w:tcPr>
          <w:p w14:paraId="22B9E6B8" w14:textId="77777777" w:rsidR="00C27D21" w:rsidRPr="00064898" w:rsidRDefault="00C27D21" w:rsidP="0095351A">
            <w:pPr>
              <w:jc w:val="center"/>
              <w:rPr>
                <w:rFonts w:asciiTheme="majorHAnsi" w:hAnsiTheme="majorHAnsi" w:cs="Times New Roman"/>
                <w:caps/>
              </w:rPr>
            </w:pPr>
          </w:p>
        </w:tc>
        <w:tc>
          <w:tcPr>
            <w:tcW w:w="2635" w:type="dxa"/>
            <w:vAlign w:val="center"/>
          </w:tcPr>
          <w:p w14:paraId="11A56B29" w14:textId="77777777" w:rsidR="00C27D21" w:rsidRPr="00064898" w:rsidRDefault="00C27D21" w:rsidP="0095351A">
            <w:pPr>
              <w:jc w:val="center"/>
              <w:rPr>
                <w:rFonts w:asciiTheme="majorHAnsi" w:hAnsiTheme="majorHAnsi" w:cs="Times New Roman"/>
                <w:caps/>
              </w:rPr>
            </w:pPr>
          </w:p>
        </w:tc>
        <w:tc>
          <w:tcPr>
            <w:tcW w:w="1904" w:type="dxa"/>
            <w:vAlign w:val="center"/>
          </w:tcPr>
          <w:p w14:paraId="120CBC18" w14:textId="77777777" w:rsidR="00C27D21" w:rsidRPr="00064898" w:rsidRDefault="00C27D21" w:rsidP="0095351A">
            <w:pPr>
              <w:jc w:val="center"/>
              <w:rPr>
                <w:rFonts w:asciiTheme="majorHAnsi" w:hAnsiTheme="majorHAnsi" w:cs="Times New Roman"/>
                <w:caps/>
              </w:rPr>
            </w:pPr>
          </w:p>
        </w:tc>
      </w:tr>
      <w:tr w:rsidR="00C27D21" w:rsidRPr="00064898" w14:paraId="760C3411" w14:textId="77777777" w:rsidTr="00C27D21">
        <w:trPr>
          <w:trHeight w:val="392"/>
        </w:trPr>
        <w:tc>
          <w:tcPr>
            <w:tcW w:w="517" w:type="dxa"/>
            <w:vAlign w:val="center"/>
          </w:tcPr>
          <w:p w14:paraId="3366B894" w14:textId="77777777" w:rsidR="00C27D21" w:rsidRPr="00064898" w:rsidRDefault="00C27D21"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82" w:type="dxa"/>
            <w:vAlign w:val="center"/>
          </w:tcPr>
          <w:p w14:paraId="06C3C53C" w14:textId="77777777" w:rsidR="00C27D21" w:rsidRPr="00064898" w:rsidRDefault="00C27D21" w:rsidP="0095351A">
            <w:pPr>
              <w:pStyle w:val="Bezproreda"/>
              <w:jc w:val="center"/>
              <w:rPr>
                <w:rFonts w:asciiTheme="majorHAnsi" w:hAnsiTheme="majorHAnsi"/>
                <w:b/>
                <w:sz w:val="22"/>
                <w:szCs w:val="22"/>
              </w:rPr>
            </w:pPr>
          </w:p>
        </w:tc>
        <w:tc>
          <w:tcPr>
            <w:tcW w:w="3471" w:type="dxa"/>
          </w:tcPr>
          <w:p w14:paraId="7C87F30E" w14:textId="31A4FE1D" w:rsidR="00C27D21" w:rsidRPr="00064898" w:rsidRDefault="00C27D21" w:rsidP="0095351A">
            <w:pPr>
              <w:jc w:val="center"/>
              <w:rPr>
                <w:rFonts w:asciiTheme="majorHAnsi" w:hAnsiTheme="majorHAnsi" w:cs="Times New Roman"/>
                <w:b/>
                <w:caps/>
              </w:rPr>
            </w:pPr>
          </w:p>
        </w:tc>
        <w:tc>
          <w:tcPr>
            <w:tcW w:w="2295" w:type="dxa"/>
            <w:vAlign w:val="center"/>
          </w:tcPr>
          <w:p w14:paraId="06846A42" w14:textId="77777777" w:rsidR="00C27D21" w:rsidRPr="00064898" w:rsidRDefault="00C27D21" w:rsidP="0095351A">
            <w:pPr>
              <w:jc w:val="center"/>
              <w:rPr>
                <w:rFonts w:asciiTheme="majorHAnsi" w:hAnsiTheme="majorHAnsi" w:cs="Times New Roman"/>
                <w:caps/>
              </w:rPr>
            </w:pPr>
          </w:p>
        </w:tc>
        <w:tc>
          <w:tcPr>
            <w:tcW w:w="1478" w:type="dxa"/>
          </w:tcPr>
          <w:p w14:paraId="20ED175B" w14:textId="77777777" w:rsidR="00C27D21" w:rsidRPr="00064898" w:rsidRDefault="00C27D21" w:rsidP="0095351A">
            <w:pPr>
              <w:jc w:val="center"/>
              <w:rPr>
                <w:rFonts w:asciiTheme="majorHAnsi" w:hAnsiTheme="majorHAnsi" w:cs="Times New Roman"/>
                <w:caps/>
              </w:rPr>
            </w:pPr>
          </w:p>
        </w:tc>
        <w:tc>
          <w:tcPr>
            <w:tcW w:w="2635" w:type="dxa"/>
            <w:vAlign w:val="center"/>
          </w:tcPr>
          <w:p w14:paraId="6DA09803" w14:textId="77777777" w:rsidR="00C27D21" w:rsidRPr="00064898" w:rsidRDefault="00C27D21" w:rsidP="0095351A">
            <w:pPr>
              <w:jc w:val="center"/>
              <w:rPr>
                <w:rFonts w:asciiTheme="majorHAnsi" w:hAnsiTheme="majorHAnsi" w:cs="Times New Roman"/>
                <w:caps/>
              </w:rPr>
            </w:pPr>
          </w:p>
        </w:tc>
        <w:tc>
          <w:tcPr>
            <w:tcW w:w="1904" w:type="dxa"/>
            <w:vAlign w:val="center"/>
          </w:tcPr>
          <w:p w14:paraId="44F49530" w14:textId="77777777" w:rsidR="00C27D21" w:rsidRPr="00064898" w:rsidRDefault="00C27D21" w:rsidP="0095351A">
            <w:pPr>
              <w:jc w:val="center"/>
              <w:rPr>
                <w:rFonts w:asciiTheme="majorHAnsi" w:hAnsiTheme="majorHAnsi" w:cs="Times New Roman"/>
                <w:caps/>
              </w:rPr>
            </w:pPr>
          </w:p>
        </w:tc>
      </w:tr>
      <w:tr w:rsidR="00C27D21" w:rsidRPr="00064898" w14:paraId="7E66CD30" w14:textId="77777777" w:rsidTr="00C27D21">
        <w:trPr>
          <w:trHeight w:val="310"/>
        </w:trPr>
        <w:tc>
          <w:tcPr>
            <w:tcW w:w="517" w:type="dxa"/>
            <w:vAlign w:val="center"/>
          </w:tcPr>
          <w:p w14:paraId="4D366404" w14:textId="77777777" w:rsidR="00C27D21" w:rsidRPr="00064898" w:rsidRDefault="00C27D21" w:rsidP="0095351A">
            <w:pPr>
              <w:pStyle w:val="Bezproreda"/>
              <w:jc w:val="center"/>
              <w:rPr>
                <w:rFonts w:asciiTheme="majorHAnsi" w:hAnsiTheme="majorHAnsi"/>
                <w:b/>
                <w:sz w:val="22"/>
                <w:szCs w:val="22"/>
              </w:rPr>
            </w:pPr>
            <w:r w:rsidRPr="00064898">
              <w:rPr>
                <w:rFonts w:asciiTheme="majorHAnsi" w:hAnsiTheme="majorHAnsi"/>
                <w:b/>
                <w:sz w:val="22"/>
                <w:szCs w:val="22"/>
              </w:rPr>
              <w:lastRenderedPageBreak/>
              <w:t>A4</w:t>
            </w:r>
          </w:p>
        </w:tc>
        <w:tc>
          <w:tcPr>
            <w:tcW w:w="2182" w:type="dxa"/>
            <w:vAlign w:val="center"/>
          </w:tcPr>
          <w:p w14:paraId="3AA7C066" w14:textId="77777777" w:rsidR="00C27D21" w:rsidRPr="00064898" w:rsidRDefault="00C27D21" w:rsidP="0095351A">
            <w:pPr>
              <w:pStyle w:val="Bezproreda"/>
              <w:jc w:val="center"/>
              <w:rPr>
                <w:rFonts w:asciiTheme="majorHAnsi" w:hAnsiTheme="majorHAnsi"/>
                <w:b/>
                <w:sz w:val="22"/>
                <w:szCs w:val="22"/>
              </w:rPr>
            </w:pPr>
          </w:p>
        </w:tc>
        <w:tc>
          <w:tcPr>
            <w:tcW w:w="3471" w:type="dxa"/>
          </w:tcPr>
          <w:p w14:paraId="485957D2" w14:textId="21B5595B" w:rsidR="00C27D21" w:rsidRPr="00064898" w:rsidRDefault="00C27D21" w:rsidP="0095351A">
            <w:pPr>
              <w:jc w:val="center"/>
              <w:rPr>
                <w:rFonts w:asciiTheme="majorHAnsi" w:hAnsiTheme="majorHAnsi" w:cs="Times New Roman"/>
                <w:b/>
                <w:caps/>
              </w:rPr>
            </w:pPr>
          </w:p>
        </w:tc>
        <w:tc>
          <w:tcPr>
            <w:tcW w:w="2295" w:type="dxa"/>
            <w:vAlign w:val="center"/>
          </w:tcPr>
          <w:p w14:paraId="268AE56A" w14:textId="77777777" w:rsidR="00C27D21" w:rsidRPr="00064898" w:rsidRDefault="00C27D21" w:rsidP="0095351A">
            <w:pPr>
              <w:jc w:val="center"/>
              <w:rPr>
                <w:rFonts w:asciiTheme="majorHAnsi" w:hAnsiTheme="majorHAnsi" w:cs="Times New Roman"/>
                <w:caps/>
              </w:rPr>
            </w:pPr>
          </w:p>
        </w:tc>
        <w:tc>
          <w:tcPr>
            <w:tcW w:w="1478" w:type="dxa"/>
          </w:tcPr>
          <w:p w14:paraId="398FC9FB" w14:textId="77777777" w:rsidR="00C27D21" w:rsidRPr="00064898" w:rsidRDefault="00C27D21" w:rsidP="0095351A">
            <w:pPr>
              <w:jc w:val="center"/>
              <w:rPr>
                <w:rFonts w:asciiTheme="majorHAnsi" w:hAnsiTheme="majorHAnsi" w:cs="Times New Roman"/>
                <w:caps/>
              </w:rPr>
            </w:pPr>
          </w:p>
        </w:tc>
        <w:tc>
          <w:tcPr>
            <w:tcW w:w="2635" w:type="dxa"/>
            <w:vAlign w:val="center"/>
          </w:tcPr>
          <w:p w14:paraId="4AA4605C" w14:textId="77777777" w:rsidR="00C27D21" w:rsidRPr="00064898" w:rsidRDefault="00C27D21" w:rsidP="0095351A">
            <w:pPr>
              <w:jc w:val="center"/>
              <w:rPr>
                <w:rFonts w:asciiTheme="majorHAnsi" w:hAnsiTheme="majorHAnsi" w:cs="Times New Roman"/>
                <w:caps/>
              </w:rPr>
            </w:pPr>
          </w:p>
        </w:tc>
        <w:tc>
          <w:tcPr>
            <w:tcW w:w="1904" w:type="dxa"/>
            <w:vAlign w:val="center"/>
          </w:tcPr>
          <w:p w14:paraId="1F1186A3" w14:textId="77777777" w:rsidR="00C27D21" w:rsidRPr="00064898" w:rsidRDefault="00C27D21" w:rsidP="0095351A">
            <w:pPr>
              <w:jc w:val="center"/>
              <w:rPr>
                <w:rFonts w:asciiTheme="majorHAnsi" w:hAnsiTheme="majorHAnsi" w:cs="Times New Roman"/>
                <w:caps/>
              </w:rPr>
            </w:pPr>
          </w:p>
        </w:tc>
      </w:tr>
      <w:bookmarkEnd w:id="1"/>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p w14:paraId="0C99C2E6" w14:textId="6498BED4" w:rsidR="00C27D21" w:rsidRDefault="00C27D21" w:rsidP="00C27D21">
      <w:pPr>
        <w:tabs>
          <w:tab w:val="left" w:pos="2505"/>
        </w:tabs>
        <w:rPr>
          <w:rFonts w:asciiTheme="majorHAnsi" w:eastAsia="Calibri" w:hAnsiTheme="majorHAnsi" w:cs="Times New Roman"/>
          <w:lang w:val="hr-HR" w:eastAsia="en-US"/>
        </w:rPr>
      </w:pPr>
    </w:p>
    <w:p w14:paraId="6C79627D" w14:textId="01D6AA0E" w:rsidR="00C27D21" w:rsidRPr="00C27D21" w:rsidRDefault="00C27D21" w:rsidP="00C27D21">
      <w:pPr>
        <w:tabs>
          <w:tab w:val="left" w:pos="2505"/>
        </w:tabs>
        <w:rPr>
          <w:lang w:val="hr-HR" w:eastAsia="en-US"/>
        </w:rPr>
        <w:sectPr w:rsidR="00C27D21" w:rsidRPr="00C27D21" w:rsidSect="001D4C46">
          <w:pgSz w:w="16838" w:h="11906" w:orient="landscape"/>
          <w:pgMar w:top="1080" w:right="1440" w:bottom="1080" w:left="1440" w:header="568" w:footer="708" w:gutter="0"/>
          <w:cols w:space="708"/>
          <w:docGrid w:linePitch="360"/>
        </w:sectPr>
      </w:pPr>
      <w:r>
        <w:rPr>
          <w:lang w:val="hr-HR" w:eastAsia="en-US"/>
        </w:rPr>
        <w:tab/>
      </w:r>
    </w:p>
    <w:tbl>
      <w:tblPr>
        <w:tblStyle w:val="Tabelamrea4poudarek11"/>
        <w:tblpPr w:leftFromText="180" w:rightFromText="180" w:vertAnchor="text" w:horzAnchor="margin"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34006A" w:rsidRPr="00E00312" w14:paraId="29ED9E00" w14:textId="77777777" w:rsidTr="00340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FFA7A69" w14:textId="77777777" w:rsidR="0034006A" w:rsidRPr="00BF0BD6" w:rsidRDefault="0034006A" w:rsidP="0034006A">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7.</w:t>
            </w:r>
            <w:r w:rsidRPr="00BF0BD6">
              <w:rPr>
                <w:rFonts w:asciiTheme="majorHAnsi" w:hAnsiTheme="majorHAnsi"/>
              </w:rPr>
              <w:t xml:space="preserve"> Područje provedbe projekta </w:t>
            </w:r>
          </w:p>
          <w:p w14:paraId="3736DF4B" w14:textId="77777777" w:rsidR="0034006A" w:rsidRPr="00C826FC" w:rsidRDefault="0034006A" w:rsidP="0034006A">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Pr>
                <w:rFonts w:asciiTheme="majorHAnsi" w:hAnsiTheme="majorHAnsi"/>
                <w:i/>
              </w:rPr>
              <w:t xml:space="preserve">Tri mora </w:t>
            </w:r>
            <w:r w:rsidRPr="00C826FC">
              <w:rPr>
                <w:rFonts w:asciiTheme="majorHAnsi" w:hAnsiTheme="majorHAnsi"/>
                <w:b w:val="0"/>
                <w:i/>
              </w:rPr>
              <w:t xml:space="preserve">u slijedećim jedinicama lokalne samouprave: </w:t>
            </w:r>
            <w:r w:rsidRPr="00C826FC">
              <w:rPr>
                <w:rFonts w:asciiTheme="majorHAnsi" w:hAnsiTheme="majorHAnsi" w:cstheme="majorHAnsi"/>
                <w:i/>
                <w:szCs w:val="24"/>
              </w:rPr>
              <w:t>Grad</w:t>
            </w:r>
            <w:r>
              <w:rPr>
                <w:rFonts w:asciiTheme="majorHAnsi" w:hAnsiTheme="majorHAnsi" w:cstheme="majorHAnsi"/>
                <w:i/>
                <w:szCs w:val="24"/>
              </w:rPr>
              <w:t>:</w:t>
            </w:r>
            <w:r w:rsidRPr="00C826FC">
              <w:rPr>
                <w:rFonts w:asciiTheme="majorHAnsi" w:hAnsiTheme="majorHAnsi" w:cstheme="majorHAnsi"/>
                <w:i/>
                <w:szCs w:val="24"/>
              </w:rPr>
              <w:t xml:space="preserve"> </w:t>
            </w:r>
            <w:r>
              <w:rPr>
                <w:rFonts w:asciiTheme="majorHAnsi" w:hAnsiTheme="majorHAnsi" w:cstheme="majorHAnsi"/>
                <w:i/>
                <w:szCs w:val="24"/>
              </w:rPr>
              <w:t xml:space="preserve">Obrovac; </w:t>
            </w:r>
            <w:r w:rsidRPr="00C826FC">
              <w:rPr>
                <w:rFonts w:asciiTheme="majorHAnsi" w:hAnsiTheme="majorHAnsi" w:cstheme="majorHAnsi"/>
                <w:i/>
                <w:szCs w:val="24"/>
              </w:rPr>
              <w:t xml:space="preserve">Općine: </w:t>
            </w:r>
            <w:r>
              <w:rPr>
                <w:rFonts w:asciiTheme="majorHAnsi" w:hAnsiTheme="majorHAnsi" w:cstheme="majorHAnsi"/>
                <w:i/>
                <w:szCs w:val="24"/>
              </w:rPr>
              <w:t>Starigrad, Jasenice, Novigrad, Posedarje, Ražanac i Poličnik.</w:t>
            </w:r>
          </w:p>
          <w:p w14:paraId="4F210F38" w14:textId="77777777" w:rsidR="0034006A" w:rsidRPr="00C826FC" w:rsidRDefault="0034006A" w:rsidP="0034006A">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4251C26B" w14:textId="77777777" w:rsidR="0034006A" w:rsidRPr="00C826FC" w:rsidRDefault="0034006A" w:rsidP="0034006A">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u </w:t>
            </w:r>
            <w:r w:rsidRPr="00917372">
              <w:rPr>
                <w:rFonts w:asciiTheme="majorHAnsi" w:hAnsiTheme="majorHAnsi"/>
                <w:bCs w:val="0"/>
                <w:i/>
              </w:rPr>
              <w:t xml:space="preserve">građenje i/ili opremanje </w:t>
            </w:r>
            <w:r>
              <w:rPr>
                <w:rFonts w:asciiTheme="majorHAnsi" w:hAnsiTheme="majorHAnsi"/>
                <w:bCs w:val="0"/>
                <w:i/>
              </w:rPr>
              <w:t>objekata</w:t>
            </w:r>
            <w:r w:rsidRPr="001C103C">
              <w:rPr>
                <w:rFonts w:asciiTheme="majorHAnsi" w:hAnsiTheme="majorHAnsi"/>
                <w:b w:val="0"/>
                <w:bCs w:val="0"/>
                <w:i/>
              </w:rPr>
              <w:t xml:space="preserve"> </w:t>
            </w:r>
            <w:r>
              <w:rPr>
                <w:rFonts w:asciiTheme="majorHAnsi" w:hAnsiTheme="majorHAnsi" w:cstheme="majorHAnsi"/>
                <w:i/>
              </w:rPr>
              <w:t xml:space="preserve">. </w:t>
            </w:r>
            <w:r w:rsidRPr="00C826FC">
              <w:rPr>
                <w:rFonts w:asciiTheme="majorHAnsi" w:hAnsiTheme="majorHAnsi" w:cstheme="majorHAnsi"/>
                <w:i/>
              </w:rPr>
              <w:t xml:space="preserve">Za investicijska ulaganja OBVEZNO je ispuniti kolone III, IV i V. </w:t>
            </w:r>
          </w:p>
          <w:p w14:paraId="559C4C00" w14:textId="77777777" w:rsidR="0034006A" w:rsidRDefault="0034006A" w:rsidP="0034006A">
            <w:pPr>
              <w:pStyle w:val="NoSpacing1"/>
              <w:jc w:val="both"/>
              <w:rPr>
                <w:rFonts w:asciiTheme="majorHAnsi" w:hAnsiTheme="majorHAnsi" w:cstheme="majorHAnsi"/>
                <w:bCs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681C80A0" w14:textId="77777777" w:rsidR="0034006A" w:rsidRPr="00C826FC" w:rsidRDefault="0034006A" w:rsidP="0034006A">
            <w:pPr>
              <w:pStyle w:val="NoSpacing1"/>
              <w:jc w:val="both"/>
              <w:rPr>
                <w:rFonts w:asciiTheme="majorHAnsi" w:hAnsiTheme="majorHAnsi" w:cstheme="majorHAnsi"/>
                <w:b w:val="0"/>
                <w:i/>
              </w:rPr>
            </w:pPr>
            <w:r w:rsidRPr="00876EDB">
              <w:rPr>
                <w:rFonts w:asciiTheme="majorHAnsi" w:hAnsiTheme="majorHAnsi" w:cstheme="majorHAnsi"/>
                <w:i/>
              </w:rPr>
              <w:t>Ulaganja u ribarska plovila prihvatljiva su neovisno o ribarstvenoj zoni iz povlastice za gospodarski ribolov.</w:t>
            </w:r>
          </w:p>
          <w:p w14:paraId="287F7828" w14:textId="77777777" w:rsidR="0034006A" w:rsidRDefault="0034006A" w:rsidP="0034006A">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Pr>
                <w:rFonts w:asciiTheme="majorHAnsi" w:hAnsiTheme="majorHAnsi" w:cstheme="majorHAnsi"/>
                <w:b w:val="0"/>
                <w:i/>
              </w:rPr>
              <w:t>r</w:t>
            </w:r>
            <w:r w:rsidRPr="00C826FC">
              <w:rPr>
                <w:rFonts w:asciiTheme="majorHAnsi" w:hAnsiTheme="majorHAnsi" w:cstheme="majorHAnsi"/>
                <w:b w:val="0"/>
                <w:i/>
              </w:rPr>
              <w:t>ojektnim aktivnostima.</w:t>
            </w:r>
          </w:p>
          <w:p w14:paraId="3D315DF0" w14:textId="77777777" w:rsidR="0034006A" w:rsidRPr="005A547B" w:rsidRDefault="0034006A" w:rsidP="0034006A">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34006A" w:rsidRPr="00E00312" w14:paraId="205E8B87" w14:textId="77777777" w:rsidTr="0034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1BD3295D"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0EE69394"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3EB8507C" w14:textId="77777777" w:rsidR="0034006A"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Pr>
                <w:rFonts w:asciiTheme="majorHAnsi" w:hAnsiTheme="majorHAnsi"/>
                <w:i/>
              </w:rPr>
              <w:t>I</w:t>
            </w:r>
            <w:r w:rsidRPr="00334DC3">
              <w:rPr>
                <w:rFonts w:asciiTheme="majorHAnsi" w:hAnsiTheme="majorHAnsi"/>
                <w:i/>
              </w:rPr>
              <w:t>nvesticijsko</w:t>
            </w:r>
            <w:r>
              <w:rPr>
                <w:rFonts w:asciiTheme="majorHAnsi" w:hAnsiTheme="majorHAnsi"/>
                <w:i/>
              </w:rPr>
              <w:t xml:space="preserve"> ulaganje </w:t>
            </w:r>
          </w:p>
          <w:p w14:paraId="3FF475F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4006A" w:rsidRPr="00E00312" w14:paraId="389A473F" w14:textId="77777777" w:rsidTr="0034006A">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661B8B1D" w14:textId="77777777" w:rsidR="0034006A" w:rsidRDefault="0034006A" w:rsidP="0034006A">
            <w:pPr>
              <w:pStyle w:val="NoSpacing1"/>
              <w:jc w:val="center"/>
              <w:rPr>
                <w:rFonts w:asciiTheme="majorHAnsi" w:hAnsiTheme="majorHAnsi"/>
                <w:b w:val="0"/>
                <w:bCs w:val="0"/>
              </w:rPr>
            </w:pPr>
          </w:p>
        </w:tc>
        <w:tc>
          <w:tcPr>
            <w:tcW w:w="1746" w:type="dxa"/>
            <w:shd w:val="clear" w:color="auto" w:fill="auto"/>
          </w:tcPr>
          <w:p w14:paraId="49B4C5E7"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37191E1D"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59A5074A"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2B158A09"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45D412D"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34006A" w:rsidRPr="00E00312" w14:paraId="06C224D1" w14:textId="77777777" w:rsidTr="0034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11AC04F2" w14:textId="77777777" w:rsidR="0034006A" w:rsidRDefault="0034006A" w:rsidP="0034006A">
            <w:pPr>
              <w:pStyle w:val="NoSpacing1"/>
              <w:jc w:val="center"/>
              <w:rPr>
                <w:rFonts w:asciiTheme="majorHAnsi" w:hAnsiTheme="majorHAnsi"/>
                <w:b w:val="0"/>
                <w:bCs w:val="0"/>
              </w:rPr>
            </w:pPr>
          </w:p>
        </w:tc>
        <w:tc>
          <w:tcPr>
            <w:tcW w:w="1746" w:type="dxa"/>
            <w:shd w:val="clear" w:color="auto" w:fill="auto"/>
          </w:tcPr>
          <w:p w14:paraId="0F466F37"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1C25466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5D0ACAD0"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2136EE6"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3E921F2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34006A" w:rsidRPr="00E00312" w14:paraId="406B28E0" w14:textId="77777777" w:rsidTr="0034006A">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610B23E4"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36CC3FD"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7EA7726F"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78DE0EFF"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79F24472"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5E38B456"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34006A" w:rsidRPr="00E00312" w14:paraId="17CD9F22" w14:textId="77777777" w:rsidTr="0034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6A0BE6D9"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65A40BFD"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616CDE19"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2891423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67A62FB7"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6D81635C"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34006A" w:rsidRPr="00E00312" w14:paraId="2BE369E8" w14:textId="77777777" w:rsidTr="0034006A">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65EA59B"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8040560"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0D4EF418"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8F6E362"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27DF5F4"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55152D4"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4006A" w:rsidRPr="00E00312" w14:paraId="3C4ED14B" w14:textId="77777777" w:rsidTr="0034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E62A96B"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3A0A5A4B"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3A36C2B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61D8CDA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55568471"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323B7CB"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4006A" w:rsidRPr="00E00312" w14:paraId="62DF5406" w14:textId="77777777" w:rsidTr="0034006A">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6C00F7A"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011E7E03"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09D4DF88"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6901EDA"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1FC6A40"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B84DB56"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4006A" w:rsidRPr="00E00312" w14:paraId="55D12014" w14:textId="77777777" w:rsidTr="0034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2CA745AB"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282882A5"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3528BF65"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7435C28"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6E335BE5"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435959A6" w14:textId="77777777" w:rsidR="0034006A" w:rsidRPr="00471EAB" w:rsidRDefault="0034006A" w:rsidP="0034006A">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4006A" w:rsidRPr="00E00312" w14:paraId="1FF88983" w14:textId="77777777" w:rsidTr="0034006A">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2C872E3" w14:textId="77777777" w:rsidR="0034006A" w:rsidRDefault="0034006A" w:rsidP="0034006A">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6EEC3D36"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77F53D25"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1637B073"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7178F6ED"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8A5E96B" w14:textId="77777777" w:rsidR="0034006A" w:rsidRPr="00471EAB" w:rsidRDefault="0034006A" w:rsidP="0034006A">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B91B7F4" w14:textId="77777777" w:rsidR="007445E3" w:rsidRPr="00BF0BD6" w:rsidRDefault="007445E3"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F60CC35" w:rsidR="00E67D7B" w:rsidRDefault="00E67D7B" w:rsidP="002D1EA1">
      <w:pPr>
        <w:pStyle w:val="NoSpacing1"/>
        <w:rPr>
          <w:rFonts w:asciiTheme="majorHAnsi" w:hAnsiTheme="majorHAnsi"/>
        </w:rPr>
      </w:pPr>
    </w:p>
    <w:p w14:paraId="3F87139A" w14:textId="77777777" w:rsidR="00B76CBE" w:rsidRDefault="00B76CBE" w:rsidP="002D1EA1">
      <w:pPr>
        <w:pStyle w:val="NoSpacing1"/>
        <w:rPr>
          <w:rFonts w:asciiTheme="majorHAnsi" w:hAnsiTheme="majorHAnsi"/>
        </w:rPr>
      </w:pPr>
    </w:p>
    <w:tbl>
      <w:tblPr>
        <w:tblStyle w:val="Reetkatablice"/>
        <w:tblpPr w:leftFromText="180" w:rightFromText="180" w:vertAnchor="text" w:horzAnchor="margin" w:tblpY="117"/>
        <w:tblW w:w="9776" w:type="dxa"/>
        <w:tblLook w:val="04A0" w:firstRow="1" w:lastRow="0" w:firstColumn="1" w:lastColumn="0" w:noHBand="0" w:noVBand="1"/>
      </w:tblPr>
      <w:tblGrid>
        <w:gridCol w:w="9776"/>
      </w:tblGrid>
      <w:tr w:rsidR="0034006A" w:rsidRPr="00CA19F9" w14:paraId="1452CF80" w14:textId="77777777" w:rsidTr="0034006A">
        <w:tc>
          <w:tcPr>
            <w:tcW w:w="9776" w:type="dxa"/>
            <w:shd w:val="clear" w:color="auto" w:fill="5B9BD5" w:themeFill="accent1"/>
          </w:tcPr>
          <w:p w14:paraId="132E62EE" w14:textId="77777777" w:rsidR="0034006A" w:rsidRPr="00CA19F9" w:rsidRDefault="0034006A" w:rsidP="0034006A">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w:t>
            </w:r>
            <w:r>
              <w:rPr>
                <w:rFonts w:asciiTheme="majorHAnsi" w:hAnsiTheme="majorHAnsi"/>
                <w:b/>
                <w:color w:val="FFFFFF" w:themeColor="background1"/>
              </w:rPr>
              <w:t>8</w:t>
            </w:r>
            <w:r w:rsidRPr="00CA19F9">
              <w:rPr>
                <w:rFonts w:asciiTheme="majorHAnsi" w:hAnsiTheme="majorHAnsi"/>
                <w:b/>
                <w:color w:val="FFFFFF" w:themeColor="background1"/>
              </w:rPr>
              <w:t xml:space="preserve"> Javni pristup rezultatima projekta</w:t>
            </w:r>
          </w:p>
          <w:p w14:paraId="7595F131" w14:textId="599CDD45" w:rsidR="0034006A" w:rsidRPr="000D1192" w:rsidRDefault="0034006A" w:rsidP="0034006A">
            <w:pPr>
              <w:spacing w:after="0" w:line="240" w:lineRule="auto"/>
            </w:pPr>
            <w:r w:rsidRPr="00894CE8">
              <w:rPr>
                <w:rFonts w:asciiTheme="majorHAnsi" w:eastAsia="Calibri" w:hAnsiTheme="majorHAnsi" w:cstheme="majorHAnsi"/>
                <w:i/>
                <w:color w:val="FFFFFF" w:themeColor="background1"/>
                <w:lang w:val="hr-HR" w:eastAsia="en-US"/>
              </w:rPr>
              <w:t>Navedite na koji način ćete omogućiti javni pristup rezultatima projekta. Npr. društvene mreže, mrežne stranice nositelja projekta</w:t>
            </w:r>
            <w:r w:rsidR="00160846">
              <w:rPr>
                <w:rFonts w:asciiTheme="majorHAnsi" w:eastAsia="Calibri" w:hAnsiTheme="majorHAnsi" w:cstheme="majorHAnsi"/>
                <w:i/>
                <w:color w:val="FFFFFF" w:themeColor="background1"/>
                <w:lang w:val="hr-HR" w:eastAsia="en-US"/>
              </w:rPr>
              <w:t>,</w:t>
            </w:r>
            <w:r w:rsidRPr="00894CE8">
              <w:rPr>
                <w:rFonts w:asciiTheme="majorHAnsi" w:eastAsia="Calibri" w:hAnsiTheme="majorHAnsi" w:cstheme="majorHAnsi"/>
                <w:i/>
                <w:color w:val="FFFFFF" w:themeColor="background1"/>
                <w:lang w:val="hr-HR" w:eastAsia="en-US"/>
              </w:rPr>
              <w:t xml:space="preserve"> pristup lokaciji ulaganja i sl. Projekt mora omogućavati javni pristup rezultatima. </w:t>
            </w:r>
          </w:p>
        </w:tc>
      </w:tr>
      <w:tr w:rsidR="0034006A" w:rsidRPr="00CA19F9" w14:paraId="3DCA610A" w14:textId="77777777" w:rsidTr="0034006A">
        <w:trPr>
          <w:trHeight w:val="1134"/>
        </w:trPr>
        <w:tc>
          <w:tcPr>
            <w:tcW w:w="9776" w:type="dxa"/>
          </w:tcPr>
          <w:p w14:paraId="47EF2E27" w14:textId="77777777" w:rsidR="0034006A" w:rsidRPr="00CA19F9" w:rsidRDefault="0034006A" w:rsidP="0034006A">
            <w:pPr>
              <w:pStyle w:val="NoSpacing1"/>
              <w:rPr>
                <w:highlight w:val="yellow"/>
              </w:rPr>
            </w:pPr>
            <w:r w:rsidRPr="00CA19F9">
              <w:rPr>
                <w:rFonts w:asciiTheme="majorHAnsi" w:hAnsiTheme="majorHAnsi"/>
                <w:i/>
              </w:rPr>
              <w:t xml:space="preserve">Najviše 7 redova. </w:t>
            </w:r>
          </w:p>
        </w:tc>
      </w:tr>
    </w:tbl>
    <w:p w14:paraId="1BCC0727" w14:textId="07953452" w:rsidR="00E67D7B" w:rsidRDefault="00E67D7B" w:rsidP="002D1EA1">
      <w:pPr>
        <w:pStyle w:val="NoSpacing1"/>
        <w:rPr>
          <w:rFonts w:asciiTheme="majorHAnsi" w:hAnsiTheme="majorHAnsi"/>
        </w:rPr>
      </w:pPr>
    </w:p>
    <w:p w14:paraId="31BE4895" w14:textId="6BF34495" w:rsidR="00B76CBE" w:rsidRDefault="00B76CBE" w:rsidP="002D1EA1">
      <w:pPr>
        <w:pStyle w:val="NoSpacing1"/>
        <w:rPr>
          <w:rFonts w:asciiTheme="majorHAnsi" w:hAnsiTheme="majorHAnsi"/>
        </w:rPr>
      </w:pPr>
    </w:p>
    <w:p w14:paraId="6E9AFAC4" w14:textId="4A932E1C" w:rsidR="00B76CBE" w:rsidRDefault="00B76CBE" w:rsidP="002D1EA1">
      <w:pPr>
        <w:pStyle w:val="NoSpacing1"/>
        <w:rPr>
          <w:rFonts w:asciiTheme="majorHAnsi" w:hAnsiTheme="majorHAnsi"/>
        </w:rPr>
      </w:pPr>
    </w:p>
    <w:p w14:paraId="0B5CBA39" w14:textId="77777777" w:rsidR="00B76CBE" w:rsidRDefault="00B76CBE"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Reetkatablice"/>
        <w:tblpPr w:leftFromText="180" w:rightFromText="180" w:vertAnchor="text" w:horzAnchor="margin" w:tblpY="60"/>
        <w:tblW w:w="9776" w:type="dxa"/>
        <w:tblLook w:val="04A0" w:firstRow="1" w:lastRow="0" w:firstColumn="1" w:lastColumn="0" w:noHBand="0" w:noVBand="1"/>
      </w:tblPr>
      <w:tblGrid>
        <w:gridCol w:w="9776"/>
      </w:tblGrid>
      <w:tr w:rsidR="0034006A" w:rsidRPr="00CA19F9" w14:paraId="10343962" w14:textId="77777777" w:rsidTr="0034006A">
        <w:tc>
          <w:tcPr>
            <w:tcW w:w="9776" w:type="dxa"/>
            <w:shd w:val="clear" w:color="auto" w:fill="5B9BD5" w:themeFill="accent1"/>
          </w:tcPr>
          <w:p w14:paraId="4DE50C56" w14:textId="3FA47B8D" w:rsidR="0034006A" w:rsidRDefault="0034006A" w:rsidP="0034006A">
            <w:pPr>
              <w:pStyle w:val="NoSpacing1"/>
              <w:jc w:val="center"/>
              <w:rPr>
                <w:rFonts w:asciiTheme="majorHAnsi" w:hAnsiTheme="majorHAnsi"/>
                <w:b/>
                <w:color w:val="FFFFFF" w:themeColor="background1"/>
              </w:rPr>
            </w:pPr>
            <w:r>
              <w:rPr>
                <w:rFonts w:asciiTheme="majorHAnsi" w:hAnsiTheme="majorHAnsi"/>
                <w:b/>
                <w:color w:val="FFFFFF" w:themeColor="background1"/>
              </w:rPr>
              <w:t>4.9</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15B30785" w14:textId="77777777" w:rsidR="0034006A" w:rsidRPr="000D1192" w:rsidRDefault="0034006A" w:rsidP="0034006A">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Svaki projekt sufinanciran u okviru provedbe LRSR FLAG-a mora biti u javnom interesu. Ovdje kratko opišite kako doprinosi istom odnosno čime će vaš projekt doprin</w:t>
            </w:r>
            <w:r>
              <w:rPr>
                <w:rFonts w:asciiTheme="majorHAnsi" w:hAnsiTheme="majorHAnsi"/>
                <w:i/>
                <w:color w:val="FFFFFF" w:themeColor="background1"/>
              </w:rPr>
              <w:t>i</w:t>
            </w:r>
            <w:r w:rsidRPr="000D025F">
              <w:rPr>
                <w:rFonts w:asciiTheme="majorHAnsi" w:hAnsiTheme="majorHAnsi"/>
                <w:i/>
                <w:color w:val="FFFFFF" w:themeColor="background1"/>
              </w:rPr>
              <w:t xml:space="preserve">jeti interesu opće javnosti </w:t>
            </w:r>
            <w:proofErr w:type="spellStart"/>
            <w:r w:rsidRPr="000D025F">
              <w:rPr>
                <w:rFonts w:asciiTheme="majorHAnsi" w:hAnsiTheme="majorHAnsi"/>
                <w:i/>
                <w:color w:val="FFFFFF" w:themeColor="background1"/>
              </w:rPr>
              <w:t>ribarstvenog</w:t>
            </w:r>
            <w:proofErr w:type="spellEnd"/>
            <w:r w:rsidRPr="000D025F">
              <w:rPr>
                <w:rFonts w:asciiTheme="majorHAnsi" w:hAnsiTheme="majorHAnsi"/>
                <w:i/>
                <w:color w:val="FFFFFF" w:themeColor="background1"/>
              </w:rPr>
              <w:t xml:space="preserve"> područja FLAG-a.</w:t>
            </w:r>
          </w:p>
        </w:tc>
      </w:tr>
      <w:tr w:rsidR="0034006A" w:rsidRPr="00CA19F9" w14:paraId="039655A2" w14:textId="77777777" w:rsidTr="0034006A">
        <w:trPr>
          <w:trHeight w:val="1134"/>
        </w:trPr>
        <w:tc>
          <w:tcPr>
            <w:tcW w:w="9776" w:type="dxa"/>
          </w:tcPr>
          <w:p w14:paraId="3E8A23B1" w14:textId="77777777" w:rsidR="0034006A" w:rsidRPr="00CA19F9" w:rsidRDefault="0034006A" w:rsidP="0034006A">
            <w:pPr>
              <w:pStyle w:val="NoSpacing1"/>
              <w:rPr>
                <w:rFonts w:asciiTheme="majorHAnsi" w:hAnsiTheme="majorHAnsi"/>
                <w:i/>
              </w:rPr>
            </w:pPr>
          </w:p>
          <w:p w14:paraId="548814E4" w14:textId="77777777" w:rsidR="0034006A" w:rsidRPr="00CA19F9" w:rsidRDefault="0034006A" w:rsidP="0034006A">
            <w:pPr>
              <w:pStyle w:val="Bezproreda"/>
              <w:rPr>
                <w:rFonts w:asciiTheme="majorHAnsi" w:hAnsiTheme="majorHAnsi"/>
                <w:b/>
                <w:sz w:val="22"/>
                <w:szCs w:val="22"/>
              </w:rPr>
            </w:pPr>
          </w:p>
        </w:tc>
      </w:tr>
    </w:tbl>
    <w:p w14:paraId="1822F1FB" w14:textId="77777777" w:rsidR="00BF595F" w:rsidRDefault="00BF595F" w:rsidP="00D8162B">
      <w:pPr>
        <w:pStyle w:val="NoSpacing1"/>
        <w:rPr>
          <w:rFonts w:asciiTheme="majorHAnsi" w:hAnsiTheme="majorHAnsi"/>
        </w:rPr>
      </w:pPr>
    </w:p>
    <w:p w14:paraId="6FA4E472" w14:textId="77777777" w:rsidR="00CB12C3" w:rsidRDefault="00CB12C3"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66098C54" w:rsidR="003B429A" w:rsidRPr="003F2A52" w:rsidRDefault="003155B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073"/>
        <w:gridCol w:w="2228"/>
      </w:tblGrid>
      <w:tr w:rsidR="003B429A" w:rsidRPr="003F2A52" w14:paraId="741B08CD" w14:textId="77777777" w:rsidTr="007F6C27">
        <w:trPr>
          <w:cnfStyle w:val="100000000000" w:firstRow="1" w:lastRow="0" w:firstColumn="0" w:lastColumn="0" w:oddVBand="0" w:evenVBand="0" w:oddHBand="0"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9805" w:type="dxa"/>
            <w:gridSpan w:val="3"/>
          </w:tcPr>
          <w:p w14:paraId="33763B79" w14:textId="77777777" w:rsidR="0075629F" w:rsidRPr="003F2A52" w:rsidRDefault="003F2A52" w:rsidP="00B22A97">
            <w:pPr>
              <w:pStyle w:val="Bezproreda"/>
              <w:numPr>
                <w:ilvl w:val="1"/>
                <w:numId w:val="12"/>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504" w:type="dxa"/>
          </w:tcPr>
          <w:p w14:paraId="4C2DA3E5" w14:textId="77777777" w:rsidR="00B61748" w:rsidRPr="003F2A52" w:rsidRDefault="00B61748" w:rsidP="00B61748">
            <w:pPr>
              <w:pStyle w:val="Bezproreda"/>
              <w:rPr>
                <w:rFonts w:asciiTheme="majorHAnsi" w:hAnsiTheme="majorHAnsi"/>
              </w:rPr>
            </w:pPr>
          </w:p>
        </w:tc>
        <w:tc>
          <w:tcPr>
            <w:tcW w:w="7073"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7"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73"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7"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B76CBE">
        <w:trPr>
          <w:trHeight w:val="862"/>
        </w:trPr>
        <w:tc>
          <w:tcPr>
            <w:cnfStyle w:val="001000000000" w:firstRow="0" w:lastRow="0" w:firstColumn="1" w:lastColumn="0" w:oddVBand="0" w:evenVBand="0" w:oddHBand="0" w:evenHBand="0" w:firstRowFirstColumn="0" w:firstRowLastColumn="0" w:lastRowFirstColumn="0" w:lastRowLastColumn="0"/>
            <w:tcW w:w="9805" w:type="dxa"/>
            <w:gridSpan w:val="3"/>
          </w:tcPr>
          <w:p w14:paraId="5294EA3E" w14:textId="580CE3DF" w:rsidR="00D97FDA"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tc>
      </w:tr>
      <w:tr w:rsidR="00B61748" w:rsidRPr="003F2A52" w14:paraId="7C1E1B94"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73"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7"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B76CBE">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7F6C27">
        <w:trPr>
          <w:trHeight w:val="525"/>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73"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7"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7F6C27">
        <w:trPr>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4E9AC887" w14:textId="51FAB95F"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tc>
      </w:tr>
      <w:tr w:rsidR="00D97FDA" w:rsidRPr="003F2A52" w14:paraId="2785FB0F"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73"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7"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7F6C2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lastRenderedPageBreak/>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9C4A315"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4913F563" w14:textId="77777777" w:rsidR="00CB12C3" w:rsidRDefault="00CB12C3" w:rsidP="00242B25">
      <w:pPr>
        <w:pStyle w:val="NoSpacing1"/>
        <w:rPr>
          <w:rFonts w:asciiTheme="majorHAnsi" w:hAnsiTheme="majorHAnsi"/>
        </w:rPr>
      </w:pPr>
    </w:p>
    <w:p w14:paraId="1178FB82" w14:textId="77777777" w:rsidR="0040569E" w:rsidRDefault="0040569E" w:rsidP="00242B25">
      <w:pPr>
        <w:pStyle w:val="NoSpacing1"/>
        <w:rPr>
          <w:rFonts w:asciiTheme="majorHAnsi" w:hAnsiTheme="majorHAnsi"/>
        </w:rPr>
      </w:pPr>
    </w:p>
    <w:p w14:paraId="0B742E81" w14:textId="77777777" w:rsidR="0040569E" w:rsidRDefault="0040569E"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60E1548"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B40CEF">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555341B3"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7F6C27">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545A043C" w:rsidR="0040569E" w:rsidRPr="007F6C27" w:rsidRDefault="00AE061C" w:rsidP="0050369C">
            <w:pPr>
              <w:pStyle w:val="NoSpacing1"/>
              <w:rPr>
                <w:rFonts w:asciiTheme="majorHAnsi" w:hAnsiTheme="majorHAnsi" w:cstheme="majorHAnsi"/>
              </w:rPr>
            </w:pPr>
            <w:r>
              <w:rPr>
                <w:rFonts w:asciiTheme="majorHAnsi" w:hAnsiTheme="majorHAnsi" w:cstheme="majorHAnsi"/>
              </w:rPr>
              <w:lastRenderedPageBreak/>
              <w:t>3</w:t>
            </w:r>
          </w:p>
        </w:tc>
        <w:tc>
          <w:tcPr>
            <w:tcW w:w="7052" w:type="dxa"/>
            <w:shd w:val="clear" w:color="auto" w:fill="DEEAF6" w:themeFill="accent1" w:themeFillTint="33"/>
          </w:tcPr>
          <w:p w14:paraId="2254DAE1" w14:textId="77777777" w:rsidR="0040569E" w:rsidRPr="007F6C27"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7F6C27">
              <w:rPr>
                <w:rFonts w:asciiTheme="majorHAnsi" w:eastAsia="Calibri" w:hAnsiTheme="majorHAnsi" w:cstheme="majorHAnsi"/>
                <w:lang w:eastAsia="en-US"/>
              </w:rPr>
              <w:t>Diversifikacija sektora ribarstva (ulovni dio) sa usmjeravanjem na ribolovni turizam ili druge dodatne izvore prihoda, stvarajući pritom dodanu vrijednost proizvodima ribarstva</w:t>
            </w:r>
          </w:p>
        </w:tc>
        <w:tc>
          <w:tcPr>
            <w:tcW w:w="2221" w:type="dxa"/>
            <w:shd w:val="clear" w:color="auto" w:fill="DEEAF6" w:themeFill="accent1" w:themeFillTint="33"/>
          </w:tcPr>
          <w:p w14:paraId="2C5DAAED" w14:textId="77777777" w:rsidR="0040569E" w:rsidRPr="007F6C27"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63915E0C" w14:textId="1AA652B2" w:rsidR="00BE2C9D" w:rsidRDefault="0040569E" w:rsidP="000E0A9D">
      <w:pPr>
        <w:pStyle w:val="NoSpacing1"/>
        <w:tabs>
          <w:tab w:val="left" w:pos="2220"/>
        </w:tabs>
        <w:rPr>
          <w:rFonts w:asciiTheme="majorHAnsi" w:hAnsiTheme="majorHAnsi"/>
          <w:b/>
          <w:sz w:val="24"/>
          <w:szCs w:val="24"/>
        </w:rPr>
      </w:pPr>
      <w:r>
        <w:rPr>
          <w:rFonts w:asciiTheme="majorHAnsi" w:hAnsiTheme="majorHAnsi"/>
          <w:b/>
          <w:sz w:val="24"/>
          <w:szCs w:val="24"/>
        </w:rPr>
        <w:tab/>
      </w: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B76CBE">
      <w:pPr>
        <w:pStyle w:val="Odlomakpopisa"/>
        <w:numPr>
          <w:ilvl w:val="0"/>
          <w:numId w:val="12"/>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pPr w:leftFromText="180" w:rightFromText="180" w:vertAnchor="text" w:horzAnchor="margin" w:tblpY="41"/>
        <w:tblW w:w="9776" w:type="dxa"/>
        <w:tblLook w:val="04A0" w:firstRow="1" w:lastRow="0" w:firstColumn="1" w:lastColumn="0" w:noHBand="0" w:noVBand="1"/>
      </w:tblPr>
      <w:tblGrid>
        <w:gridCol w:w="9776"/>
      </w:tblGrid>
      <w:tr w:rsidR="00B55899" w:rsidRPr="00566FA3" w14:paraId="7F5A6AF6" w14:textId="77777777" w:rsidTr="00B5589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06224284" w14:textId="77777777" w:rsidR="00B55899" w:rsidRPr="00EB6FED" w:rsidRDefault="00B55899" w:rsidP="00B55899">
            <w:pPr>
              <w:pStyle w:val="NoSpacing1"/>
              <w:rPr>
                <w:rFonts w:asciiTheme="majorHAnsi" w:hAnsiTheme="majorHAnsi"/>
              </w:rPr>
            </w:pPr>
            <w:r w:rsidRPr="00EB6FED">
              <w:rPr>
                <w:rFonts w:asciiTheme="majorHAnsi" w:hAnsiTheme="majorHAnsi"/>
              </w:rPr>
              <w:t xml:space="preserve">Doprinos projekta indikatorima očekivanih rezultata na razini mjere za postizanje strateških ciljeva LRSR FLAG-a </w:t>
            </w:r>
          </w:p>
          <w:p w14:paraId="6B5E7FEB" w14:textId="77777777" w:rsidR="00B55899" w:rsidRPr="00566FA3" w:rsidRDefault="00B55899" w:rsidP="00B55899">
            <w:pPr>
              <w:pStyle w:val="NoSpacing1"/>
              <w:jc w:val="both"/>
              <w:rPr>
                <w:rFonts w:asciiTheme="majorHAnsi" w:hAnsiTheme="majorHAnsi"/>
                <w:b w:val="0"/>
                <w:i/>
              </w:rPr>
            </w:pPr>
            <w:r w:rsidRPr="00566FA3">
              <w:rPr>
                <w:rFonts w:asciiTheme="majorHAnsi" w:hAnsiTheme="majorHAnsi"/>
                <w:b w:val="0"/>
                <w:i/>
              </w:rPr>
              <w:t xml:space="preserve">Navedite da li će projekt doprinijeti postizanju ciljeva LRSR jasnim doprinosom postizanju očekivanih pokazatelja rezultata prioritetne Mjere </w:t>
            </w:r>
            <w:r>
              <w:rPr>
                <w:rFonts w:asciiTheme="majorHAnsi" w:hAnsiTheme="majorHAnsi"/>
                <w:b w:val="0"/>
                <w:i/>
              </w:rPr>
              <w:t>1</w:t>
            </w:r>
            <w:r w:rsidRPr="00566FA3">
              <w:rPr>
                <w:rFonts w:asciiTheme="majorHAnsi" w:hAnsiTheme="majorHAnsi"/>
                <w:b w:val="0"/>
                <w:i/>
              </w:rPr>
              <w:t>.</w:t>
            </w:r>
            <w:r>
              <w:rPr>
                <w:rFonts w:asciiTheme="majorHAnsi" w:hAnsiTheme="majorHAnsi"/>
                <w:b w:val="0"/>
                <w:i/>
              </w:rPr>
              <w:t>2</w:t>
            </w:r>
            <w:r w:rsidRPr="00566FA3">
              <w:rPr>
                <w:rFonts w:asciiTheme="majorHAnsi" w:hAnsiTheme="majorHAnsi"/>
                <w:b w:val="0"/>
                <w:i/>
              </w:rPr>
              <w:t xml:space="preserve"> LRSR FLAG-a postavljene u odgovaraćujem okviru. </w:t>
            </w:r>
          </w:p>
          <w:p w14:paraId="235E3C87" w14:textId="77777777" w:rsidR="00B55899" w:rsidRPr="00566FA3" w:rsidRDefault="00B55899" w:rsidP="00B55899">
            <w:pPr>
              <w:pStyle w:val="NoSpacing1"/>
              <w:jc w:val="both"/>
              <w:rPr>
                <w:rFonts w:asciiTheme="majorHAnsi" w:hAnsiTheme="majorHAnsi"/>
                <w:b w:val="0"/>
                <w:i/>
              </w:rPr>
            </w:pPr>
            <w:r w:rsidRPr="00566FA3">
              <w:rPr>
                <w:rFonts w:asciiTheme="majorHAnsi" w:hAnsiTheme="majorHAnsi"/>
                <w:b w:val="0"/>
                <w:i/>
              </w:rPr>
              <w:t xml:space="preserve">Molimo ispuniti navedene pokazatelje u okviru odabrane Mjere </w:t>
            </w:r>
            <w:r>
              <w:rPr>
                <w:rFonts w:asciiTheme="majorHAnsi" w:hAnsiTheme="majorHAnsi"/>
                <w:b w:val="0"/>
                <w:i/>
              </w:rPr>
              <w:t>1</w:t>
            </w:r>
            <w:r w:rsidRPr="00566FA3">
              <w:rPr>
                <w:rFonts w:asciiTheme="majorHAnsi" w:hAnsiTheme="majorHAnsi"/>
                <w:b w:val="0"/>
                <w:i/>
              </w:rPr>
              <w:t>.</w:t>
            </w:r>
            <w:r>
              <w:rPr>
                <w:rFonts w:asciiTheme="majorHAnsi" w:hAnsiTheme="majorHAnsi"/>
                <w:b w:val="0"/>
                <w:i/>
              </w:rPr>
              <w:t>2</w:t>
            </w:r>
            <w:r w:rsidRPr="00566FA3">
              <w:rPr>
                <w:rFonts w:asciiTheme="majorHAnsi" w:hAnsiTheme="majorHAnsi"/>
                <w:b w:val="0"/>
                <w:i/>
              </w:rPr>
              <w:t xml:space="preserve">. </w:t>
            </w:r>
          </w:p>
          <w:p w14:paraId="7144DF15" w14:textId="77777777" w:rsidR="00B55899" w:rsidRPr="00566FA3" w:rsidRDefault="00B55899" w:rsidP="00B55899">
            <w:pPr>
              <w:pStyle w:val="NoSpacing1"/>
              <w:jc w:val="both"/>
              <w:rPr>
                <w:rFonts w:asciiTheme="majorHAnsi" w:hAnsiTheme="majorHAnsi"/>
                <w:b w:val="0"/>
                <w:i/>
              </w:rPr>
            </w:pPr>
            <w:r w:rsidRPr="00566FA3">
              <w:rPr>
                <w:rFonts w:asciiTheme="majorHAnsi" w:hAnsiTheme="majorHAnsi"/>
                <w:b w:val="0"/>
                <w:i/>
              </w:rPr>
              <w:t xml:space="preserve">Ako ste naveli DA, molimo upišite i brojčani pokazatelj na razini vašeg projekta u stupac Ciljna vrijednost. </w:t>
            </w:r>
          </w:p>
          <w:p w14:paraId="7A2F12E0" w14:textId="77777777" w:rsidR="00B55899" w:rsidRPr="00566FA3" w:rsidRDefault="00B55899" w:rsidP="00B55899">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stupac – N/P. </w:t>
            </w:r>
          </w:p>
          <w:p w14:paraId="7AF40B17" w14:textId="77777777" w:rsidR="00B55899" w:rsidRPr="00566FA3" w:rsidRDefault="00B55899" w:rsidP="00B55899">
            <w:pPr>
              <w:pStyle w:val="NoSpacing1"/>
              <w:jc w:val="both"/>
              <w:rPr>
                <w:rFonts w:asciiTheme="majorHAnsi" w:hAnsiTheme="majorHAnsi"/>
                <w:i/>
              </w:rPr>
            </w:pPr>
            <w:r w:rsidRPr="00566FA3">
              <w:rPr>
                <w:rFonts w:asciiTheme="majorHAnsi" w:hAnsiTheme="majorHAnsi"/>
                <w:i/>
              </w:rPr>
              <w:t>Napomena: Molimo pazite na s</w:t>
            </w:r>
            <w:r>
              <w:rPr>
                <w:rFonts w:asciiTheme="majorHAnsi" w:hAnsiTheme="majorHAnsi"/>
                <w:i/>
              </w:rPr>
              <w:t>uk</w:t>
            </w:r>
            <w:r w:rsidRPr="00566FA3">
              <w:rPr>
                <w:rFonts w:asciiTheme="majorHAnsi" w:hAnsiTheme="majorHAnsi"/>
                <w:i/>
              </w:rPr>
              <w:t>ladnost unosa podataka sa tablicama: 6.1 te 7.1.</w:t>
            </w:r>
          </w:p>
        </w:tc>
      </w:tr>
    </w:tbl>
    <w:p w14:paraId="15AAA7FB" w14:textId="77777777" w:rsidR="00D93C53" w:rsidRPr="00431718" w:rsidRDefault="00D93C53" w:rsidP="00B76CBE">
      <w:pPr>
        <w:pStyle w:val="NoSpacing1"/>
        <w:rPr>
          <w:rFonts w:asciiTheme="majorHAnsi" w:hAnsiTheme="majorHAnsi"/>
          <w:b/>
          <w:sz w:val="24"/>
          <w:szCs w:val="24"/>
        </w:rPr>
      </w:pPr>
    </w:p>
    <w:tbl>
      <w:tblPr>
        <w:tblStyle w:val="Tabelamrea4poudarek11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703"/>
        <w:gridCol w:w="567"/>
        <w:gridCol w:w="1671"/>
      </w:tblGrid>
      <w:tr w:rsidR="000F0301" w:rsidRPr="000F0301" w14:paraId="5DD50EBF" w14:textId="77777777" w:rsidTr="00B5589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746" w:type="dxa"/>
            <w:gridSpan w:val="5"/>
            <w:tcBorders>
              <w:bottom w:val="single" w:sz="4" w:space="0" w:color="auto"/>
            </w:tcBorders>
            <w:shd w:val="clear" w:color="auto" w:fill="DEEAF6" w:themeFill="accent1" w:themeFillTint="33"/>
          </w:tcPr>
          <w:p w14:paraId="6037F594" w14:textId="0DFE92DD" w:rsidR="000834DD" w:rsidRPr="000F0301" w:rsidRDefault="006926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Potpora jačanju konkurentnosti ribarstva i akvakulture</w:t>
            </w:r>
          </w:p>
        </w:tc>
      </w:tr>
      <w:tr w:rsidR="00DB4FC1" w:rsidRPr="006443AC" w14:paraId="55CB5C0C" w14:textId="77777777" w:rsidTr="00B55899">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6805"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703"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567"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671"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B55899">
        <w:trPr>
          <w:trHeight w:val="240"/>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B55899">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55899">
        <w:trPr>
          <w:trHeight w:val="240"/>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B5589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04" w:type="dxa"/>
            <w:shd w:val="clear" w:color="auto" w:fill="auto"/>
          </w:tcPr>
          <w:p w14:paraId="06078499" w14:textId="3ED86924" w:rsidR="004B65B7" w:rsidRPr="0040569E" w:rsidRDefault="00B062CD"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Korisnici koji su usvojili ili poboljšali sustav upravljanja okolišem</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B55899">
        <w:trPr>
          <w:trHeight w:val="234"/>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71C5A5D" w14:textId="1C59CA30" w:rsidR="004B65B7" w:rsidRPr="0040569E" w:rsidRDefault="00B062CD"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Inovativne metode u ribarstvu i/ili akvakuluturi</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641FB748" w14:textId="77777777" w:rsidR="00B55899" w:rsidRDefault="00B55899" w:rsidP="00B55899">
      <w:pPr>
        <w:pStyle w:val="NoSpacing1"/>
        <w:rPr>
          <w:rFonts w:asciiTheme="majorHAnsi" w:hAnsiTheme="majorHAnsi"/>
          <w:b/>
          <w:sz w:val="24"/>
          <w:szCs w:val="24"/>
        </w:rPr>
      </w:pPr>
    </w:p>
    <w:p w14:paraId="1D7508E2" w14:textId="2DE277EE" w:rsidR="00B55899" w:rsidRDefault="00B55899" w:rsidP="00B55899">
      <w:pPr>
        <w:pStyle w:val="NoSpacing1"/>
        <w:rPr>
          <w:rFonts w:asciiTheme="majorHAnsi" w:hAnsiTheme="majorHAnsi"/>
          <w:b/>
          <w:sz w:val="24"/>
          <w:szCs w:val="24"/>
        </w:rPr>
      </w:pPr>
      <w:r>
        <w:rPr>
          <w:rFonts w:asciiTheme="majorHAnsi" w:hAnsiTheme="majorHAnsi"/>
          <w:b/>
          <w:sz w:val="24"/>
          <w:szCs w:val="24"/>
        </w:rPr>
        <w:t>10.</w:t>
      </w:r>
      <w:r w:rsidRPr="000E0A9D">
        <w:rPr>
          <w:rFonts w:asciiTheme="majorHAnsi" w:hAnsiTheme="majorHAnsi"/>
          <w:b/>
          <w:sz w:val="24"/>
          <w:szCs w:val="24"/>
        </w:rPr>
        <w:t xml:space="preserve"> </w:t>
      </w:r>
      <w:r>
        <w:rPr>
          <w:rFonts w:asciiTheme="majorHAnsi" w:hAnsiTheme="majorHAnsi"/>
          <w:b/>
          <w:sz w:val="24"/>
          <w:szCs w:val="24"/>
        </w:rPr>
        <w:t>POVEĆANJE INTENZITETA JAVNE POTPORE</w:t>
      </w:r>
    </w:p>
    <w:tbl>
      <w:tblPr>
        <w:tblStyle w:val="Reetkatablice2"/>
        <w:tblpPr w:leftFromText="180" w:rightFromText="180" w:vertAnchor="page" w:horzAnchor="margin" w:tblpY="10261"/>
        <w:tblW w:w="9776" w:type="dxa"/>
        <w:tblLook w:val="04A0" w:firstRow="1" w:lastRow="0" w:firstColumn="1" w:lastColumn="0" w:noHBand="0" w:noVBand="1"/>
      </w:tblPr>
      <w:tblGrid>
        <w:gridCol w:w="4888"/>
        <w:gridCol w:w="4888"/>
      </w:tblGrid>
      <w:tr w:rsidR="00B55899" w:rsidRPr="00557194" w14:paraId="31F6A2FD" w14:textId="77777777" w:rsidTr="00B55899">
        <w:tc>
          <w:tcPr>
            <w:tcW w:w="9776" w:type="dxa"/>
            <w:gridSpan w:val="2"/>
            <w:tcBorders>
              <w:top w:val="single" w:sz="4" w:space="0" w:color="auto"/>
              <w:left w:val="single" w:sz="4" w:space="0" w:color="auto"/>
              <w:bottom w:val="single" w:sz="4" w:space="0" w:color="auto"/>
              <w:right w:val="single" w:sz="4" w:space="0" w:color="auto"/>
            </w:tcBorders>
            <w:shd w:val="clear" w:color="auto" w:fill="5B9BD5" w:themeFill="accent1"/>
          </w:tcPr>
          <w:p w14:paraId="056300B5" w14:textId="77777777" w:rsidR="00B55899" w:rsidRDefault="00B55899" w:rsidP="00B55899">
            <w:pPr>
              <w:spacing w:after="120" w:line="240" w:lineRule="auto"/>
              <w:jc w:val="both"/>
              <w:rPr>
                <w:rFonts w:asciiTheme="majorHAnsi" w:eastAsia="Calibri" w:hAnsiTheme="majorHAnsi" w:cs="Times New Roman"/>
                <w:b/>
                <w:color w:val="FFFFFF" w:themeColor="background1"/>
                <w:lang w:val="hr-HR" w:eastAsia="en-US"/>
              </w:rPr>
            </w:pPr>
            <w:r w:rsidRPr="00557194">
              <w:rPr>
                <w:rFonts w:asciiTheme="majorHAnsi" w:eastAsia="Calibri" w:hAnsiTheme="majorHAnsi" w:cs="Times New Roman"/>
                <w:b/>
                <w:color w:val="FFFFFF" w:themeColor="background1"/>
                <w:lang w:val="hr-HR" w:eastAsia="en-US"/>
              </w:rPr>
              <w:t>UDOVOLJAVANJE KRITERIJU ZA POVEĆANJE INTENZITETA POTPORE</w:t>
            </w:r>
          </w:p>
          <w:p w14:paraId="421EC84A" w14:textId="77777777" w:rsidR="00B55899" w:rsidRPr="00BF441D" w:rsidRDefault="00B55899" w:rsidP="00B55899">
            <w:pPr>
              <w:spacing w:after="0" w:line="240" w:lineRule="auto"/>
              <w:jc w:val="both"/>
              <w:rPr>
                <w:rFonts w:asciiTheme="majorHAnsi" w:hAnsiTheme="majorHAnsi" w:cstheme="majorHAnsi"/>
                <w:bCs/>
                <w:color w:val="FFFFFF" w:themeColor="background1"/>
                <w:szCs w:val="24"/>
              </w:rPr>
            </w:pPr>
            <w:r w:rsidRPr="00E954B2">
              <w:rPr>
                <w:rFonts w:asciiTheme="majorHAnsi" w:hAnsiTheme="majorHAnsi" w:cstheme="majorHAnsi"/>
                <w:bCs/>
                <w:color w:val="FFFFFF" w:themeColor="background1"/>
                <w:szCs w:val="24"/>
              </w:rPr>
              <w:t>Osnovni intenzitet javne potpore iznosi 50% ukupnih prihvatljivih troškova u okviru projekta.</w:t>
            </w:r>
            <w:r>
              <w:rPr>
                <w:rFonts w:asciiTheme="majorHAnsi" w:hAnsiTheme="majorHAnsi" w:cstheme="majorHAnsi"/>
                <w:bCs/>
                <w:color w:val="FFFFFF" w:themeColor="background1"/>
                <w:szCs w:val="24"/>
              </w:rPr>
              <w:t xml:space="preserve"> </w:t>
            </w:r>
            <w:r w:rsidRPr="00E954B2">
              <w:rPr>
                <w:rFonts w:asciiTheme="majorHAnsi" w:hAnsiTheme="majorHAnsi" w:cstheme="majorHAnsi"/>
                <w:color w:val="FFFFFF" w:themeColor="background1"/>
              </w:rPr>
              <w:t xml:space="preserve">Iznimno, </w:t>
            </w:r>
            <w:r w:rsidRPr="00E954B2">
              <w:rPr>
                <w:rFonts w:asciiTheme="majorHAnsi" w:hAnsiTheme="majorHAnsi" w:cstheme="majorHAnsi"/>
                <w:color w:val="FFFFFF" w:themeColor="background1"/>
                <w:u w:val="single"/>
              </w:rPr>
              <w:t>intenzitet potpore može biti 80% za projekte vezane za mali priobalni ribolov</w:t>
            </w:r>
            <w:r w:rsidRPr="00E954B2">
              <w:rPr>
                <w:rStyle w:val="Referencafusnote"/>
                <w:rFonts w:asciiTheme="majorHAnsi" w:hAnsiTheme="majorHAnsi" w:cstheme="majorHAnsi"/>
                <w:color w:val="FFFFFF" w:themeColor="background1"/>
                <w:u w:val="single"/>
              </w:rPr>
              <w:footnoteReference w:id="3"/>
            </w:r>
            <w:r w:rsidRPr="00E954B2">
              <w:rPr>
                <w:rFonts w:asciiTheme="majorHAnsi" w:hAnsiTheme="majorHAnsi" w:cstheme="majorHAnsi"/>
                <w:color w:val="FFFFFF" w:themeColor="background1"/>
              </w:rPr>
              <w:t xml:space="preserve"> sukladno Prilogu I. Uredbe (EU) br. 508/2014.</w:t>
            </w:r>
          </w:p>
        </w:tc>
      </w:tr>
      <w:tr w:rsidR="00B55899" w:rsidRPr="00557194" w14:paraId="79CCAE48" w14:textId="77777777" w:rsidTr="00B55899">
        <w:tc>
          <w:tcPr>
            <w:tcW w:w="9776" w:type="dxa"/>
            <w:gridSpan w:val="2"/>
            <w:tcBorders>
              <w:top w:val="single" w:sz="4" w:space="0" w:color="auto"/>
            </w:tcBorders>
            <w:shd w:val="clear" w:color="auto" w:fill="DEEAF6" w:themeFill="accent1" w:themeFillTint="33"/>
          </w:tcPr>
          <w:p w14:paraId="5DD79129" w14:textId="77777777" w:rsidR="00B55899" w:rsidRPr="008951A0" w:rsidRDefault="00B55899" w:rsidP="00B55899">
            <w:pPr>
              <w:spacing w:after="120" w:line="240" w:lineRule="auto"/>
              <w:jc w:val="both"/>
              <w:rPr>
                <w:rFonts w:asciiTheme="majorHAnsi" w:eastAsia="Calibri" w:hAnsiTheme="majorHAnsi" w:cs="Times New Roman"/>
                <w:b/>
                <w:lang w:val="hr-HR" w:eastAsia="en-US"/>
              </w:rPr>
            </w:pPr>
            <w:r>
              <w:rPr>
                <w:rFonts w:asciiTheme="majorHAnsi" w:eastAsia="Calibri" w:hAnsiTheme="majorHAnsi" w:cs="Times New Roman"/>
                <w:b/>
                <w:lang w:val="hr-HR" w:eastAsia="en-US"/>
              </w:rPr>
              <w:t>Da</w:t>
            </w:r>
            <w:r w:rsidRPr="008951A0">
              <w:rPr>
                <w:rFonts w:asciiTheme="majorHAnsi" w:eastAsia="Calibri" w:hAnsiTheme="majorHAnsi" w:cs="Times New Roman"/>
                <w:b/>
                <w:lang w:val="hr-HR" w:eastAsia="en-US"/>
              </w:rPr>
              <w:t xml:space="preserve"> li </w:t>
            </w:r>
            <w:r>
              <w:rPr>
                <w:rFonts w:asciiTheme="majorHAnsi" w:eastAsia="Calibri" w:hAnsiTheme="majorHAnsi" w:cs="Times New Roman"/>
                <w:b/>
                <w:lang w:val="hr-HR" w:eastAsia="en-US"/>
              </w:rPr>
              <w:t xml:space="preserve"> je </w:t>
            </w:r>
            <w:r w:rsidRPr="008951A0">
              <w:rPr>
                <w:rFonts w:asciiTheme="majorHAnsi" w:hAnsiTheme="majorHAnsi"/>
                <w:b/>
                <w:lang w:val="hr-HR"/>
              </w:rPr>
              <w:t>no</w:t>
            </w:r>
            <w:r w:rsidRPr="008951A0">
              <w:rPr>
                <w:rFonts w:ascii="Calibri Light" w:hAnsi="Calibri Light"/>
                <w:b/>
                <w:iCs/>
                <w:szCs w:val="24"/>
                <w:lang w:val="hr-HR"/>
              </w:rPr>
              <w:t>sitelj projekta vlasnik i/ili ovlaštenik povlastice vezane uz ribarsko plovilo u segmentu malog priobalnog ribolova</w:t>
            </w:r>
            <w:r w:rsidRPr="008951A0">
              <w:rPr>
                <w:rFonts w:ascii="Calibri Light" w:hAnsi="Calibri Light"/>
                <w:b/>
                <w:szCs w:val="24"/>
              </w:rPr>
              <w:t xml:space="preserve"> te </w:t>
            </w:r>
            <w:r>
              <w:rPr>
                <w:rFonts w:ascii="Calibri Light" w:hAnsi="Calibri Light"/>
                <w:b/>
                <w:szCs w:val="24"/>
              </w:rPr>
              <w:t xml:space="preserve">da li </w:t>
            </w:r>
            <w:r w:rsidRPr="008951A0">
              <w:rPr>
                <w:rFonts w:ascii="Calibri Light" w:hAnsi="Calibri Light"/>
                <w:b/>
                <w:szCs w:val="24"/>
              </w:rPr>
              <w:t xml:space="preserve">operacija ostvaruje intenzitet </w:t>
            </w:r>
            <w:r w:rsidRPr="008951A0">
              <w:rPr>
                <w:rFonts w:ascii="Calibri Light" w:hAnsi="Calibri Light"/>
                <w:b/>
                <w:szCs w:val="24"/>
                <w:lang w:val="hr-HR"/>
              </w:rPr>
              <w:t>javne potpore od 80% ukupno prihvatljivih troškova</w:t>
            </w:r>
            <w:r>
              <w:rPr>
                <w:rFonts w:ascii="Calibri Light" w:hAnsi="Calibri Light"/>
                <w:b/>
                <w:szCs w:val="24"/>
                <w:lang w:val="hr-HR"/>
              </w:rPr>
              <w:t>?</w:t>
            </w:r>
          </w:p>
          <w:p w14:paraId="31E8B626" w14:textId="77777777" w:rsidR="00B55899" w:rsidRPr="008951A0" w:rsidRDefault="00B55899" w:rsidP="00B55899">
            <w:pPr>
              <w:spacing w:after="120" w:line="240" w:lineRule="auto"/>
              <w:jc w:val="both"/>
              <w:rPr>
                <w:rFonts w:asciiTheme="majorHAnsi" w:hAnsiTheme="majorHAnsi" w:cstheme="majorHAnsi"/>
                <w:bCs/>
                <w:i/>
                <w:iCs/>
                <w:szCs w:val="24"/>
              </w:rPr>
            </w:pPr>
            <w:r w:rsidRPr="008951A0">
              <w:rPr>
                <w:rFonts w:asciiTheme="majorHAnsi" w:hAnsiTheme="majorHAnsi" w:cstheme="majorHAnsi"/>
                <w:bCs/>
                <w:i/>
                <w:iCs/>
                <w:szCs w:val="24"/>
              </w:rPr>
              <w:t xml:space="preserve">U skladu sa člankom 95. stavkom 4. Uredbe (EU) br. 508/2014, u slučaju operacija iz glave V. poglavlja III. Uredbe (EU) br. 508/2014, </w:t>
            </w:r>
            <w:r w:rsidRPr="009910AE">
              <w:rPr>
                <w:rFonts w:asciiTheme="majorHAnsi" w:hAnsiTheme="majorHAnsi" w:cstheme="majorHAnsi"/>
                <w:bCs/>
                <w:i/>
                <w:iCs/>
                <w:szCs w:val="24"/>
              </w:rPr>
              <w:t>odnosno članka 6. stavka 5. Pravilnika o provedbi LRSR NN 27</w:t>
            </w:r>
            <w:r>
              <w:rPr>
                <w:rFonts w:asciiTheme="majorHAnsi" w:hAnsiTheme="majorHAnsi" w:cstheme="majorHAnsi"/>
                <w:bCs/>
                <w:i/>
                <w:iCs/>
                <w:szCs w:val="24"/>
              </w:rPr>
              <w:t>/2019, NN 77/2020</w:t>
            </w:r>
            <w:r w:rsidRPr="008951A0">
              <w:rPr>
                <w:rFonts w:asciiTheme="majorHAnsi" w:hAnsiTheme="majorHAnsi" w:cstheme="majorHAnsi"/>
                <w:bCs/>
                <w:i/>
                <w:iCs/>
                <w:szCs w:val="24"/>
              </w:rPr>
              <w:t xml:space="preserve">, kod utvrđivanja intenziteta javne potpore za pojedinačne operacije primjenjuje se Prilog I. Uredbe (EU) br. 508/2014 odnosno povećanja postotnih bodova navedena za pojedine operacije. </w:t>
            </w:r>
          </w:p>
          <w:p w14:paraId="47A0AAFE" w14:textId="77777777" w:rsidR="00B55899" w:rsidRDefault="00B55899" w:rsidP="00B55899">
            <w:pPr>
              <w:spacing w:after="0" w:line="240" w:lineRule="auto"/>
              <w:jc w:val="both"/>
              <w:rPr>
                <w:rFonts w:asciiTheme="majorHAnsi" w:eastAsia="Calibri" w:hAnsiTheme="majorHAnsi" w:cs="Times New Roman"/>
                <w:b/>
                <w:lang w:val="hr-HR" w:eastAsia="en-US"/>
              </w:rPr>
            </w:pPr>
            <w:r w:rsidRPr="008951A0">
              <w:rPr>
                <w:rFonts w:asciiTheme="majorHAnsi" w:hAnsiTheme="majorHAnsi"/>
                <w:bCs/>
                <w:i/>
                <w:iCs/>
              </w:rPr>
              <w:t>Napomena: Označite primjenjivo sa 'X' ili dvoklikom unesite potvrdu.</w:t>
            </w:r>
          </w:p>
        </w:tc>
      </w:tr>
      <w:tr w:rsidR="00B55899" w:rsidRPr="00CB2E27" w14:paraId="353235EB" w14:textId="77777777" w:rsidTr="00B55899">
        <w:trPr>
          <w:trHeight w:val="508"/>
        </w:trPr>
        <w:tc>
          <w:tcPr>
            <w:tcW w:w="4888" w:type="dxa"/>
            <w:shd w:val="clear" w:color="auto" w:fill="FFFFFF" w:themeFill="background1"/>
            <w:vAlign w:val="center"/>
          </w:tcPr>
          <w:p w14:paraId="3C470275" w14:textId="77777777" w:rsidR="00B55899" w:rsidRPr="00CB2E27" w:rsidRDefault="00B55899" w:rsidP="00B55899">
            <w:pPr>
              <w:spacing w:after="0" w:line="240" w:lineRule="auto"/>
              <w:jc w:val="both"/>
              <w:rPr>
                <w:rFonts w:asciiTheme="majorHAnsi" w:eastAsia="Calibri" w:hAnsiTheme="majorHAnsi" w:cs="Times New Roman"/>
                <w:bCs/>
                <w:lang w:val="hr-HR" w:eastAsia="en-US"/>
              </w:rPr>
            </w:pPr>
            <w:r w:rsidRPr="00557194">
              <w:rPr>
                <w:rFonts w:eastAsia="Calibri" w:cstheme="minorHAnsi"/>
                <w:sz w:val="20"/>
                <w:szCs w:val="20"/>
                <w:lang w:val="hr-HR" w:eastAsia="hr-HR"/>
              </w:rPr>
              <w:fldChar w:fldCharType="begin">
                <w:ffData>
                  <w:name w:val=""/>
                  <w:enabled/>
                  <w:calcOnExit w:val="0"/>
                  <w:checkBox>
                    <w:size w:val="28"/>
                    <w:default w:val="0"/>
                  </w:checkBox>
                </w:ffData>
              </w:fldChar>
            </w:r>
            <w:r w:rsidRPr="00557194">
              <w:rPr>
                <w:rFonts w:eastAsia="Calibri" w:cstheme="minorHAnsi"/>
                <w:sz w:val="20"/>
                <w:szCs w:val="20"/>
                <w:lang w:val="hr-HR" w:eastAsia="hr-HR"/>
              </w:rPr>
              <w:instrText xml:space="preserve"> FORMCHECKBOX </w:instrText>
            </w:r>
            <w:r w:rsidR="000B1160">
              <w:rPr>
                <w:rFonts w:eastAsia="Calibri" w:cstheme="minorHAnsi"/>
                <w:sz w:val="20"/>
                <w:szCs w:val="20"/>
                <w:lang w:val="hr-HR" w:eastAsia="hr-HR"/>
              </w:rPr>
            </w:r>
            <w:r w:rsidR="000B1160">
              <w:rPr>
                <w:rFonts w:eastAsia="Calibri" w:cstheme="minorHAnsi"/>
                <w:sz w:val="20"/>
                <w:szCs w:val="20"/>
                <w:lang w:val="hr-HR" w:eastAsia="hr-HR"/>
              </w:rPr>
              <w:fldChar w:fldCharType="separate"/>
            </w:r>
            <w:r w:rsidRPr="00557194">
              <w:rPr>
                <w:rFonts w:eastAsia="Calibri" w:cstheme="minorHAnsi"/>
                <w:sz w:val="20"/>
                <w:szCs w:val="20"/>
                <w:lang w:val="hr-HR" w:eastAsia="hr-HR"/>
              </w:rPr>
              <w:fldChar w:fldCharType="end"/>
            </w:r>
            <w:r w:rsidRPr="00557194">
              <w:rPr>
                <w:rFonts w:eastAsia="Calibri" w:cstheme="minorHAnsi"/>
                <w:sz w:val="20"/>
                <w:szCs w:val="20"/>
                <w:lang w:val="hr-HR" w:eastAsia="hr-HR"/>
              </w:rPr>
              <w:t xml:space="preserve">     DA</w:t>
            </w:r>
          </w:p>
        </w:tc>
        <w:tc>
          <w:tcPr>
            <w:tcW w:w="4888" w:type="dxa"/>
            <w:shd w:val="clear" w:color="auto" w:fill="FFFFFF" w:themeFill="background1"/>
            <w:vAlign w:val="center"/>
          </w:tcPr>
          <w:p w14:paraId="0B36178D" w14:textId="77777777" w:rsidR="00B55899" w:rsidRPr="00CB2E27" w:rsidRDefault="00B55899" w:rsidP="00B55899">
            <w:pPr>
              <w:spacing w:after="0" w:line="240" w:lineRule="auto"/>
              <w:jc w:val="both"/>
              <w:rPr>
                <w:rFonts w:asciiTheme="majorHAnsi" w:eastAsia="Calibri" w:hAnsiTheme="majorHAnsi" w:cs="Times New Roman"/>
                <w:bCs/>
                <w:lang w:val="hr-HR" w:eastAsia="en-US"/>
              </w:rPr>
            </w:pPr>
            <w:r w:rsidRPr="00557194">
              <w:rPr>
                <w:rFonts w:eastAsia="Calibri" w:cstheme="minorHAnsi"/>
                <w:sz w:val="20"/>
                <w:szCs w:val="20"/>
                <w:lang w:val="hr-HR" w:eastAsia="hr-HR"/>
              </w:rPr>
              <w:fldChar w:fldCharType="begin">
                <w:ffData>
                  <w:name w:val=""/>
                  <w:enabled/>
                  <w:calcOnExit w:val="0"/>
                  <w:checkBox>
                    <w:size w:val="28"/>
                    <w:default w:val="0"/>
                  </w:checkBox>
                </w:ffData>
              </w:fldChar>
            </w:r>
            <w:r w:rsidRPr="00557194">
              <w:rPr>
                <w:rFonts w:eastAsia="Calibri" w:cstheme="minorHAnsi"/>
                <w:sz w:val="20"/>
                <w:szCs w:val="20"/>
                <w:lang w:val="hr-HR" w:eastAsia="hr-HR"/>
              </w:rPr>
              <w:instrText xml:space="preserve"> FORMCHECKBOX </w:instrText>
            </w:r>
            <w:r w:rsidR="000B1160">
              <w:rPr>
                <w:rFonts w:eastAsia="Calibri" w:cstheme="minorHAnsi"/>
                <w:sz w:val="20"/>
                <w:szCs w:val="20"/>
                <w:lang w:val="hr-HR" w:eastAsia="hr-HR"/>
              </w:rPr>
            </w:r>
            <w:r w:rsidR="000B1160">
              <w:rPr>
                <w:rFonts w:eastAsia="Calibri" w:cstheme="minorHAnsi"/>
                <w:sz w:val="20"/>
                <w:szCs w:val="20"/>
                <w:lang w:val="hr-HR" w:eastAsia="hr-HR"/>
              </w:rPr>
              <w:fldChar w:fldCharType="separate"/>
            </w:r>
            <w:r w:rsidRPr="00557194">
              <w:rPr>
                <w:rFonts w:eastAsia="Calibri" w:cstheme="minorHAnsi"/>
                <w:sz w:val="20"/>
                <w:szCs w:val="20"/>
                <w:lang w:val="hr-HR" w:eastAsia="hr-HR"/>
              </w:rPr>
              <w:fldChar w:fldCharType="end"/>
            </w:r>
            <w:r w:rsidRPr="00557194">
              <w:rPr>
                <w:rFonts w:eastAsia="Calibri" w:cstheme="minorHAnsi"/>
                <w:sz w:val="20"/>
                <w:szCs w:val="20"/>
                <w:lang w:val="hr-HR" w:eastAsia="hr-HR"/>
              </w:rPr>
              <w:t xml:space="preserve">    NE</w:t>
            </w:r>
          </w:p>
        </w:tc>
      </w:tr>
    </w:tbl>
    <w:p w14:paraId="0AAF250B" w14:textId="6201BA22" w:rsidR="00706CFE" w:rsidRDefault="00706CFE" w:rsidP="00536ACB">
      <w:pPr>
        <w:pStyle w:val="NoSpacing1"/>
        <w:rPr>
          <w:rFonts w:asciiTheme="majorHAnsi" w:hAnsiTheme="majorHAnsi"/>
          <w:b/>
          <w:sz w:val="24"/>
          <w:szCs w:val="24"/>
        </w:rPr>
      </w:pPr>
    </w:p>
    <w:p w14:paraId="67175BF6" w14:textId="77777777" w:rsidR="000E0A9D" w:rsidRDefault="000E0A9D" w:rsidP="00536ACB">
      <w:pPr>
        <w:pStyle w:val="NoSpacing1"/>
        <w:rPr>
          <w:rFonts w:asciiTheme="majorHAnsi" w:hAnsiTheme="majorHAnsi"/>
          <w:b/>
          <w:sz w:val="24"/>
          <w:szCs w:val="24"/>
        </w:rPr>
      </w:pPr>
    </w:p>
    <w:p w14:paraId="7C2CDC60" w14:textId="76B58483" w:rsidR="00FC5F84" w:rsidRDefault="00A12BEC" w:rsidP="000E0A9D">
      <w:pPr>
        <w:pStyle w:val="NoSpacing1"/>
        <w:numPr>
          <w:ilvl w:val="1"/>
          <w:numId w:val="18"/>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87CEC">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1ED1399D" w:rsidR="001A147E" w:rsidRPr="00D252EE" w:rsidRDefault="001A147E" w:rsidP="00D87CEC">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w:t>
            </w:r>
            <w:r w:rsidR="00671519">
              <w:rPr>
                <w:rFonts w:asciiTheme="majorHAnsi" w:hAnsiTheme="majorHAnsi"/>
                <w:i/>
              </w:rPr>
              <w:t>Poglavlju 6.</w:t>
            </w:r>
            <w:r w:rsidRPr="008E1608">
              <w:rPr>
                <w:rFonts w:asciiTheme="majorHAnsi" w:hAnsiTheme="majorHAnsi"/>
                <w:i/>
              </w:rPr>
              <w:t>FLAG</w:t>
            </w:r>
            <w:r w:rsidR="004D6690">
              <w:rPr>
                <w:rFonts w:asciiTheme="majorHAnsi" w:hAnsiTheme="majorHAnsi"/>
                <w:i/>
              </w:rPr>
              <w:t xml:space="preserve"> Natječaja.</w:t>
            </w:r>
            <w:r w:rsidRPr="008E1608">
              <w:rPr>
                <w:rFonts w:asciiTheme="majorHAnsi" w:hAnsiTheme="majorHAnsi"/>
                <w:i/>
              </w:rPr>
              <w:t>-</w:t>
            </w:r>
            <w:r w:rsidR="00671519">
              <w:rPr>
                <w:rFonts w:asciiTheme="majorHAnsi" w:hAnsiTheme="majorHAnsi"/>
                <w:i/>
              </w:rPr>
              <w:t>natječaja</w:t>
            </w:r>
          </w:p>
          <w:p w14:paraId="298709DE" w14:textId="64F4BA4A" w:rsidR="001A147E" w:rsidRPr="00BF0BD6" w:rsidRDefault="001A147E" w:rsidP="00D87CEC">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AB4345">
              <w:rPr>
                <w:rFonts w:asciiTheme="majorHAnsi" w:hAnsiTheme="majorHAnsi"/>
                <w:b w:val="0"/>
                <w:i/>
              </w:rPr>
              <w:t>50% do</w:t>
            </w:r>
            <w:r w:rsidR="001239CB">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5B9C06E3" w:rsidR="001A147E" w:rsidRPr="00B46FB1" w:rsidRDefault="001A147E" w:rsidP="00D87CEC">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41E50A8A" w14:textId="77777777" w:rsidR="001A147E" w:rsidRPr="00682D00" w:rsidRDefault="001A147E" w:rsidP="001A147E">
      <w:pPr>
        <w:pStyle w:val="NoSpacing1"/>
        <w:jc w:val="both"/>
        <w:rPr>
          <w:rFonts w:asciiTheme="majorHAnsi" w:hAnsiTheme="majorHAnsi"/>
          <w:b/>
        </w:rPr>
      </w:pPr>
      <w:r w:rsidRPr="00682D00">
        <w:rPr>
          <w:rFonts w:asciiTheme="majorHAnsi" w:hAnsiTheme="majorHAnsi"/>
          <w:b/>
        </w:rPr>
        <w:t xml:space="preserve">Važno: </w:t>
      </w:r>
    </w:p>
    <w:p w14:paraId="0885817C" w14:textId="74B6321A" w:rsidR="001A147E" w:rsidRPr="005502F7" w:rsidRDefault="001A147E" w:rsidP="009F7DF8">
      <w:pPr>
        <w:pStyle w:val="NoSpacing1"/>
        <w:jc w:val="both"/>
        <w:rPr>
          <w:rFonts w:asciiTheme="majorHAnsi" w:hAnsiTheme="majorHAnsi"/>
        </w:rPr>
      </w:pPr>
      <w:r w:rsidRPr="00682D00">
        <w:rPr>
          <w:rFonts w:asciiTheme="majorHAnsi" w:hAnsiTheme="majorHAnsi"/>
          <w:b/>
        </w:rPr>
        <w:t xml:space="preserve">Ovom obrascu prilaže se potpisana i ovjerena </w:t>
      </w:r>
      <w:r w:rsidR="00993FB1">
        <w:rPr>
          <w:rFonts w:asciiTheme="majorHAnsi" w:hAnsiTheme="majorHAnsi"/>
          <w:b/>
        </w:rPr>
        <w:t xml:space="preserve">pečatom </w:t>
      </w:r>
      <w:r w:rsidRPr="00682D00">
        <w:rPr>
          <w:rFonts w:asciiTheme="majorHAnsi" w:hAnsiTheme="majorHAnsi"/>
          <w:b/>
        </w:rPr>
        <w:t xml:space="preserve"> (ako je primjenjivo) Izjava Nositelja projekta </w:t>
      </w:r>
      <w:r w:rsidR="009F7DF8">
        <w:rPr>
          <w:rFonts w:asciiTheme="majorHAnsi" w:hAnsiTheme="majorHAnsi"/>
          <w:b/>
        </w:rPr>
        <w:t>(Obr</w:t>
      </w:r>
      <w:r w:rsidR="00E21EE0">
        <w:rPr>
          <w:rFonts w:asciiTheme="majorHAnsi" w:hAnsiTheme="majorHAnsi"/>
          <w:b/>
        </w:rPr>
        <w:t>a</w:t>
      </w:r>
      <w:r w:rsidR="009F7DF8">
        <w:rPr>
          <w:rFonts w:asciiTheme="majorHAnsi" w:hAnsiTheme="majorHAnsi"/>
          <w:b/>
        </w:rPr>
        <w:t xml:space="preserve">zac 2.) </w:t>
      </w:r>
      <w:r w:rsidRPr="00682D00">
        <w:rPr>
          <w:rFonts w:asciiTheme="majorHAnsi" w:hAnsiTheme="majorHAnsi"/>
          <w:b/>
        </w:rPr>
        <w:t>kao podnositelja Zahtjeva za potporu</w:t>
      </w:r>
      <w:r w:rsidRPr="00682D00">
        <w:rPr>
          <w:rFonts w:asciiTheme="majorHAnsi" w:hAnsiTheme="majorHAnsi"/>
        </w:rPr>
        <w:t xml:space="preserve">, o istinitosti svih podataka navedenih u prijavnom paketu. </w:t>
      </w:r>
    </w:p>
    <w:p w14:paraId="192963C5" w14:textId="77777777" w:rsidR="001A147E" w:rsidRPr="00843949" w:rsidRDefault="001A147E" w:rsidP="00AB4345">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D22A" w14:textId="77777777" w:rsidR="000B1160" w:rsidRDefault="000B1160" w:rsidP="0061467F">
      <w:pPr>
        <w:spacing w:after="0" w:line="240" w:lineRule="auto"/>
      </w:pPr>
      <w:r>
        <w:separator/>
      </w:r>
    </w:p>
  </w:endnote>
  <w:endnote w:type="continuationSeparator" w:id="0">
    <w:p w14:paraId="5947A38D" w14:textId="77777777" w:rsidR="000B1160" w:rsidRDefault="000B1160"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9624075"/>
      <w:docPartObj>
        <w:docPartGallery w:val="Page Numbers (Bottom of Page)"/>
        <w:docPartUnique/>
      </w:docPartObj>
    </w:sdtPr>
    <w:sdtEndPr>
      <w:rPr>
        <w:noProof/>
      </w:rPr>
    </w:sdtEndPr>
    <w:sdtContent>
      <w:p w14:paraId="2FDE2ED6" w14:textId="77777777" w:rsidR="001807C1" w:rsidRPr="00177B54" w:rsidRDefault="001807C1">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7777777" w:rsidR="001807C1" w:rsidRPr="0055306F" w:rsidRDefault="001807C1">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604469"/>
      <w:docPartObj>
        <w:docPartGallery w:val="Page Numbers (Bottom of Page)"/>
        <w:docPartUnique/>
      </w:docPartObj>
    </w:sdtPr>
    <w:sdtEndPr>
      <w:rPr>
        <w:noProof/>
      </w:rPr>
    </w:sdtEndPr>
    <w:sdtContent>
      <w:p w14:paraId="412FC4B4" w14:textId="77777777" w:rsidR="001807C1" w:rsidRDefault="001807C1">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807C1" w:rsidRDefault="001807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8A099" w14:textId="77777777" w:rsidR="000B1160" w:rsidRDefault="000B1160" w:rsidP="0061467F">
      <w:pPr>
        <w:spacing w:after="0" w:line="240" w:lineRule="auto"/>
      </w:pPr>
      <w:r>
        <w:separator/>
      </w:r>
    </w:p>
  </w:footnote>
  <w:footnote w:type="continuationSeparator" w:id="0">
    <w:p w14:paraId="47963691" w14:textId="77777777" w:rsidR="000B1160" w:rsidRDefault="000B1160" w:rsidP="0061467F">
      <w:pPr>
        <w:spacing w:after="0" w:line="240" w:lineRule="auto"/>
      </w:pPr>
      <w:r>
        <w:continuationSeparator/>
      </w:r>
    </w:p>
  </w:footnote>
  <w:footnote w:id="1">
    <w:p w14:paraId="3544DD8D" w14:textId="77777777" w:rsidR="001807C1" w:rsidRPr="008967D7" w:rsidRDefault="001807C1"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807C1" w:rsidRPr="00A31CCE" w:rsidRDefault="001807C1"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624B4CF7" w14:textId="77777777" w:rsidR="001807C1" w:rsidRDefault="001807C1" w:rsidP="00B55899">
      <w:pPr>
        <w:pStyle w:val="Tekstfusnote"/>
        <w:jc w:val="both"/>
      </w:pPr>
      <w:r>
        <w:rPr>
          <w:rStyle w:val="Referencafusnote"/>
        </w:rPr>
        <w:footnoteRef/>
      </w:r>
      <w:r>
        <w:t xml:space="preserve"> </w:t>
      </w:r>
      <w:r w:rsidRPr="00154FC9">
        <w:rPr>
          <w:rFonts w:asciiTheme="majorHAnsi" w:hAnsiTheme="majorHAnsi" w:cstheme="majorHAnsi"/>
          <w:sz w:val="18"/>
          <w:szCs w:val="18"/>
        </w:rPr>
        <w:t>Na temelju članka 3. stavka 2. točke 14. Uredbe (EU) br. 508/</w:t>
      </w:r>
      <w:r w:rsidRPr="00D0060D">
        <w:rPr>
          <w:rFonts w:asciiTheme="majorHAnsi" w:hAnsiTheme="majorHAnsi" w:cstheme="majorHAnsi"/>
          <w:sz w:val="18"/>
          <w:szCs w:val="18"/>
        </w:rPr>
        <w:t>2014, mali priobalni ribolov je</w:t>
      </w:r>
      <w:r w:rsidRPr="00154FC9">
        <w:rPr>
          <w:rFonts w:asciiTheme="majorHAnsi" w:hAnsiTheme="majorHAnsi" w:cstheme="majorHAnsi"/>
          <w:sz w:val="18"/>
          <w:szCs w:val="18"/>
        </w:rPr>
        <w:t xml:space="preserve"> ribolov kojeg obavljaju ribarska plovila čija ukupna duljina ne prelazi 12 metara i koja u povlastici izdanoj za ta plovila nemaju upisane povlačne ribolovne alate iz članka 2. stavka 1. Uredbe Vijeća (EZ) br. 1967/2006 od 21. prosinca 2006. o mjerama upravljanja za održivo iskorištavanje ribolovnih resursa u Sredozemnom moru, o izmjeni Uredbe (EEZ) br. 2847/93 te stavljanju izvan snage Uredbe (EZ) br. 1626/94 (SL L 409, 30.12.2006</w:t>
      </w:r>
      <w:r>
        <w:rPr>
          <w:rFonts w:asciiTheme="majorHAnsi"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807C1"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807C1" w:rsidRPr="00130D3E" w:rsidRDefault="001807C1"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807C1" w:rsidRPr="00130D3E" w:rsidRDefault="001807C1"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807C1" w:rsidRPr="00130D3E" w:rsidRDefault="001807C1"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807C1" w:rsidRPr="00130D3E" w:rsidRDefault="001807C1"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807C1" w:rsidRPr="00130D3E" w:rsidRDefault="001807C1"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807C1" w:rsidRPr="00130D3E" w:rsidRDefault="001807C1"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807C1" w:rsidRPr="0061467F" w:rsidRDefault="001807C1"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807C1"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807C1" w:rsidRPr="00130D3E" w:rsidRDefault="001807C1"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807C1" w:rsidRPr="00130D3E" w:rsidRDefault="001807C1"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807C1" w:rsidRPr="00130D3E" w:rsidRDefault="001807C1"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807C1" w:rsidRPr="00130D3E" w:rsidRDefault="001807C1"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807C1" w:rsidRPr="00130D3E" w:rsidRDefault="001807C1"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807C1" w:rsidRPr="00130D3E" w:rsidRDefault="001807C1"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807C1" w:rsidRPr="0061467F" w:rsidRDefault="001807C1"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527D98"/>
    <w:multiLevelType w:val="hybridMultilevel"/>
    <w:tmpl w:val="59683CD0"/>
    <w:lvl w:ilvl="0" w:tplc="6F64C10C">
      <w:start w:val="3"/>
      <w:numFmt w:val="bullet"/>
      <w:lvlText w:val="-"/>
      <w:lvlJc w:val="left"/>
      <w:pPr>
        <w:ind w:left="397" w:hanging="227"/>
      </w:pPr>
      <w:rPr>
        <w:rFonts w:ascii="Calibri Light" w:eastAsia="Calibri" w:hAnsi="Calibri Light" w:cs="Calibri Light" w:hint="default"/>
        <w:b w:val="0"/>
        <w:bCs w:val="0"/>
        <w:i/>
        <w:i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115C7"/>
    <w:multiLevelType w:val="multilevel"/>
    <w:tmpl w:val="404E6D92"/>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03024A7"/>
    <w:multiLevelType w:val="multilevel"/>
    <w:tmpl w:val="1262B79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09936A2"/>
    <w:multiLevelType w:val="multilevel"/>
    <w:tmpl w:val="C25260C2"/>
    <w:lvl w:ilvl="0">
      <w:start w:val="5"/>
      <w:numFmt w:val="decimal"/>
      <w:suff w:val="space"/>
      <w:lvlText w:val="%1."/>
      <w:lvlJc w:val="left"/>
      <w:pPr>
        <w:ind w:left="227" w:hanging="227"/>
      </w:pPr>
      <w:rPr>
        <w:rFonts w:hint="default"/>
        <w:i w:val="0"/>
        <w:iCs/>
        <w:sz w:val="24"/>
        <w:szCs w:val="24"/>
      </w:rPr>
    </w:lvl>
    <w:lvl w:ilvl="1">
      <w:start w:val="3"/>
      <w:numFmt w:val="decimal"/>
      <w:suff w:val="space"/>
      <w:lvlText w:val="%2.2."/>
      <w:lvlJc w:val="left"/>
      <w:pPr>
        <w:ind w:left="227" w:hanging="227"/>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00287E"/>
    <w:multiLevelType w:val="hybridMultilevel"/>
    <w:tmpl w:val="048CD9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A97DC1"/>
    <w:multiLevelType w:val="multilevel"/>
    <w:tmpl w:val="4A922952"/>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D1A50"/>
    <w:multiLevelType w:val="multilevel"/>
    <w:tmpl w:val="90884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448B7"/>
    <w:multiLevelType w:val="hybridMultilevel"/>
    <w:tmpl w:val="976218C4"/>
    <w:lvl w:ilvl="0" w:tplc="2F1488BA">
      <w:numFmt w:val="bullet"/>
      <w:lvlText w:val="•"/>
      <w:lvlJc w:val="left"/>
      <w:pPr>
        <w:ind w:left="1410" w:hanging="360"/>
      </w:pPr>
      <w:rPr>
        <w:rFonts w:ascii="Arial Narrow" w:eastAsiaTheme="minorHAnsi" w:hAnsi="Arial Narrow" w:cstheme="minorBidi"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9" w15:restartNumberingAfterBreak="0">
    <w:nsid w:val="351B1825"/>
    <w:multiLevelType w:val="multilevel"/>
    <w:tmpl w:val="167C1B56"/>
    <w:lvl w:ilvl="0">
      <w:start w:val="4"/>
      <w:numFmt w:val="decimal"/>
      <w:lvlText w:val="%1."/>
      <w:lvlJc w:val="left"/>
      <w:pPr>
        <w:ind w:left="375" w:hanging="375"/>
      </w:pPr>
      <w:rPr>
        <w:rFonts w:hint="default"/>
        <w:i w:val="0"/>
      </w:rPr>
    </w:lvl>
    <w:lvl w:ilvl="1">
      <w:start w:val="1"/>
      <w:numFmt w:val="decimal"/>
      <w:lvlText w:val="%1.%2."/>
      <w:lvlJc w:val="left"/>
      <w:pPr>
        <w:ind w:left="715" w:hanging="375"/>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i w:val="0"/>
      </w:rPr>
    </w:lvl>
    <w:lvl w:ilvl="4">
      <w:start w:val="1"/>
      <w:numFmt w:val="decimal"/>
      <w:lvlText w:val="%1.%2.%3.%4.%5."/>
      <w:lvlJc w:val="left"/>
      <w:pPr>
        <w:ind w:left="2440" w:hanging="1080"/>
      </w:pPr>
      <w:rPr>
        <w:rFonts w:hint="default"/>
        <w:i w:val="0"/>
      </w:rPr>
    </w:lvl>
    <w:lvl w:ilvl="5">
      <w:start w:val="1"/>
      <w:numFmt w:val="decimal"/>
      <w:lvlText w:val="%1.%2.%3.%4.%5.%6."/>
      <w:lvlJc w:val="left"/>
      <w:pPr>
        <w:ind w:left="2780" w:hanging="1080"/>
      </w:pPr>
      <w:rPr>
        <w:rFonts w:hint="default"/>
        <w:i w:val="0"/>
      </w:rPr>
    </w:lvl>
    <w:lvl w:ilvl="6">
      <w:start w:val="1"/>
      <w:numFmt w:val="decimal"/>
      <w:lvlText w:val="%1.%2.%3.%4.%5.%6.%7."/>
      <w:lvlJc w:val="left"/>
      <w:pPr>
        <w:ind w:left="3480" w:hanging="1440"/>
      </w:pPr>
      <w:rPr>
        <w:rFonts w:hint="default"/>
        <w:i w:val="0"/>
      </w:rPr>
    </w:lvl>
    <w:lvl w:ilvl="7">
      <w:start w:val="1"/>
      <w:numFmt w:val="decimal"/>
      <w:lvlText w:val="%1.%2.%3.%4.%5.%6.%7.%8."/>
      <w:lvlJc w:val="left"/>
      <w:pPr>
        <w:ind w:left="3820" w:hanging="1440"/>
      </w:pPr>
      <w:rPr>
        <w:rFonts w:hint="default"/>
        <w:i w:val="0"/>
      </w:rPr>
    </w:lvl>
    <w:lvl w:ilvl="8">
      <w:start w:val="1"/>
      <w:numFmt w:val="decimal"/>
      <w:lvlText w:val="%1.%2.%3.%4.%5.%6.%7.%8.%9."/>
      <w:lvlJc w:val="left"/>
      <w:pPr>
        <w:ind w:left="4520" w:hanging="1800"/>
      </w:pPr>
      <w:rPr>
        <w:rFonts w:hint="default"/>
        <w:i w:val="0"/>
      </w:rPr>
    </w:lvl>
  </w:abstractNum>
  <w:abstractNum w:abstractNumId="10" w15:restartNumberingAfterBreak="0">
    <w:nsid w:val="44036B3B"/>
    <w:multiLevelType w:val="multilevel"/>
    <w:tmpl w:val="11E4D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716DD9"/>
    <w:multiLevelType w:val="multilevel"/>
    <w:tmpl w:val="BA0C15D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5C4A14"/>
    <w:multiLevelType w:val="hybridMultilevel"/>
    <w:tmpl w:val="EE8AB5FC"/>
    <w:lvl w:ilvl="0" w:tplc="0AB625B8">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86B67F1"/>
    <w:multiLevelType w:val="hybridMultilevel"/>
    <w:tmpl w:val="05B437CE"/>
    <w:lvl w:ilvl="0" w:tplc="C7628294">
      <w:start w:val="3"/>
      <w:numFmt w:val="bullet"/>
      <w:lvlText w:val="-"/>
      <w:lvlJc w:val="left"/>
      <w:pPr>
        <w:ind w:left="397" w:hanging="227"/>
      </w:pPr>
      <w:rPr>
        <w:rFonts w:ascii="Calibri Light" w:eastAsia="Calibri" w:hAnsi="Calibri Light" w:cs="Calibri Light" w:hint="default"/>
        <w:i/>
        <w:iCs/>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D8D5C5D"/>
    <w:multiLevelType w:val="multilevel"/>
    <w:tmpl w:val="3F7E2FF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13"/>
  </w:num>
  <w:num w:numId="4">
    <w:abstractNumId w:val="16"/>
  </w:num>
  <w:num w:numId="5">
    <w:abstractNumId w:val="0"/>
  </w:num>
  <w:num w:numId="6">
    <w:abstractNumId w:val="17"/>
  </w:num>
  <w:num w:numId="7">
    <w:abstractNumId w:val="5"/>
  </w:num>
  <w:num w:numId="8">
    <w:abstractNumId w:val="8"/>
  </w:num>
  <w:num w:numId="9">
    <w:abstractNumId w:val="3"/>
  </w:num>
  <w:num w:numId="10">
    <w:abstractNumId w:val="10"/>
  </w:num>
  <w:num w:numId="11">
    <w:abstractNumId w:val="2"/>
  </w:num>
  <w:num w:numId="12">
    <w:abstractNumId w:val="9"/>
  </w:num>
  <w:num w:numId="13">
    <w:abstractNumId w:val="12"/>
  </w:num>
  <w:num w:numId="14">
    <w:abstractNumId w:val="14"/>
  </w:num>
  <w:num w:numId="15">
    <w:abstractNumId w:val="15"/>
  </w:num>
  <w:num w:numId="16">
    <w:abstractNumId w:val="1"/>
  </w:num>
  <w:num w:numId="17">
    <w:abstractNumId w:val="4"/>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0A57"/>
    <w:rsid w:val="00012E52"/>
    <w:rsid w:val="00014C45"/>
    <w:rsid w:val="00015A29"/>
    <w:rsid w:val="000167CE"/>
    <w:rsid w:val="00017557"/>
    <w:rsid w:val="00023F68"/>
    <w:rsid w:val="000254C2"/>
    <w:rsid w:val="00031218"/>
    <w:rsid w:val="00031C6A"/>
    <w:rsid w:val="00031F10"/>
    <w:rsid w:val="0003222F"/>
    <w:rsid w:val="00033C3A"/>
    <w:rsid w:val="00034BEF"/>
    <w:rsid w:val="00035AAF"/>
    <w:rsid w:val="00041A47"/>
    <w:rsid w:val="00043803"/>
    <w:rsid w:val="00043A31"/>
    <w:rsid w:val="00044990"/>
    <w:rsid w:val="000464DF"/>
    <w:rsid w:val="000507B7"/>
    <w:rsid w:val="00050A10"/>
    <w:rsid w:val="000511C1"/>
    <w:rsid w:val="000550B6"/>
    <w:rsid w:val="00062750"/>
    <w:rsid w:val="00064898"/>
    <w:rsid w:val="00066D3B"/>
    <w:rsid w:val="00066EEB"/>
    <w:rsid w:val="00071B17"/>
    <w:rsid w:val="000737C1"/>
    <w:rsid w:val="000753C5"/>
    <w:rsid w:val="00082378"/>
    <w:rsid w:val="000834DD"/>
    <w:rsid w:val="000854D5"/>
    <w:rsid w:val="00086A3A"/>
    <w:rsid w:val="00091216"/>
    <w:rsid w:val="000917ED"/>
    <w:rsid w:val="00091AA0"/>
    <w:rsid w:val="000925D2"/>
    <w:rsid w:val="000A0A13"/>
    <w:rsid w:val="000A7F3E"/>
    <w:rsid w:val="000B1160"/>
    <w:rsid w:val="000C09FC"/>
    <w:rsid w:val="000C1C17"/>
    <w:rsid w:val="000C1E20"/>
    <w:rsid w:val="000C3565"/>
    <w:rsid w:val="000C6971"/>
    <w:rsid w:val="000D025F"/>
    <w:rsid w:val="000D1192"/>
    <w:rsid w:val="000D12D5"/>
    <w:rsid w:val="000D7AD8"/>
    <w:rsid w:val="000E0A9D"/>
    <w:rsid w:val="000E25E4"/>
    <w:rsid w:val="000E513B"/>
    <w:rsid w:val="000E5A34"/>
    <w:rsid w:val="000F0301"/>
    <w:rsid w:val="000F196F"/>
    <w:rsid w:val="000F33B2"/>
    <w:rsid w:val="000F3B46"/>
    <w:rsid w:val="000F46D7"/>
    <w:rsid w:val="001000AD"/>
    <w:rsid w:val="00100B29"/>
    <w:rsid w:val="00101037"/>
    <w:rsid w:val="00101979"/>
    <w:rsid w:val="00101C1A"/>
    <w:rsid w:val="00104A17"/>
    <w:rsid w:val="00110A9C"/>
    <w:rsid w:val="00112431"/>
    <w:rsid w:val="00112CA1"/>
    <w:rsid w:val="0011340D"/>
    <w:rsid w:val="001139FC"/>
    <w:rsid w:val="00115E21"/>
    <w:rsid w:val="0012240B"/>
    <w:rsid w:val="00122B75"/>
    <w:rsid w:val="001239CB"/>
    <w:rsid w:val="00125850"/>
    <w:rsid w:val="00125FDC"/>
    <w:rsid w:val="0012746A"/>
    <w:rsid w:val="0013503B"/>
    <w:rsid w:val="001400AE"/>
    <w:rsid w:val="001413DE"/>
    <w:rsid w:val="00143E33"/>
    <w:rsid w:val="00145A93"/>
    <w:rsid w:val="00151969"/>
    <w:rsid w:val="00152930"/>
    <w:rsid w:val="00152EAC"/>
    <w:rsid w:val="001569DF"/>
    <w:rsid w:val="001604B4"/>
    <w:rsid w:val="00160846"/>
    <w:rsid w:val="00163E47"/>
    <w:rsid w:val="0017183B"/>
    <w:rsid w:val="00173478"/>
    <w:rsid w:val="00175589"/>
    <w:rsid w:val="00176C66"/>
    <w:rsid w:val="00177B54"/>
    <w:rsid w:val="001807C1"/>
    <w:rsid w:val="00181101"/>
    <w:rsid w:val="00182452"/>
    <w:rsid w:val="001A0281"/>
    <w:rsid w:val="001A147E"/>
    <w:rsid w:val="001A185E"/>
    <w:rsid w:val="001A1D8D"/>
    <w:rsid w:val="001A4D7C"/>
    <w:rsid w:val="001A5EDD"/>
    <w:rsid w:val="001B0BD9"/>
    <w:rsid w:val="001B46D8"/>
    <w:rsid w:val="001B6179"/>
    <w:rsid w:val="001B633E"/>
    <w:rsid w:val="001B72EA"/>
    <w:rsid w:val="001C103C"/>
    <w:rsid w:val="001C1644"/>
    <w:rsid w:val="001C2165"/>
    <w:rsid w:val="001C6474"/>
    <w:rsid w:val="001D276A"/>
    <w:rsid w:val="001D2AD4"/>
    <w:rsid w:val="001D4C46"/>
    <w:rsid w:val="001D644F"/>
    <w:rsid w:val="001D7E13"/>
    <w:rsid w:val="001E0DCD"/>
    <w:rsid w:val="001E512D"/>
    <w:rsid w:val="001E64D1"/>
    <w:rsid w:val="001F1D49"/>
    <w:rsid w:val="001F30E8"/>
    <w:rsid w:val="001F3F04"/>
    <w:rsid w:val="001F521C"/>
    <w:rsid w:val="00201645"/>
    <w:rsid w:val="0020616F"/>
    <w:rsid w:val="00211050"/>
    <w:rsid w:val="00212DA6"/>
    <w:rsid w:val="002139EB"/>
    <w:rsid w:val="00221B9B"/>
    <w:rsid w:val="002224F3"/>
    <w:rsid w:val="00222B12"/>
    <w:rsid w:val="00223450"/>
    <w:rsid w:val="0022644D"/>
    <w:rsid w:val="00226530"/>
    <w:rsid w:val="002268E3"/>
    <w:rsid w:val="00232C19"/>
    <w:rsid w:val="0023692B"/>
    <w:rsid w:val="00236C55"/>
    <w:rsid w:val="00242B25"/>
    <w:rsid w:val="0025670E"/>
    <w:rsid w:val="0026144A"/>
    <w:rsid w:val="002648E2"/>
    <w:rsid w:val="00265B56"/>
    <w:rsid w:val="0027055C"/>
    <w:rsid w:val="00274BAC"/>
    <w:rsid w:val="0027539E"/>
    <w:rsid w:val="00280C96"/>
    <w:rsid w:val="00281AB0"/>
    <w:rsid w:val="0028225E"/>
    <w:rsid w:val="00283258"/>
    <w:rsid w:val="002860B1"/>
    <w:rsid w:val="002943D9"/>
    <w:rsid w:val="0029511D"/>
    <w:rsid w:val="00295639"/>
    <w:rsid w:val="00296436"/>
    <w:rsid w:val="002A15DE"/>
    <w:rsid w:val="002A21D5"/>
    <w:rsid w:val="002A28FA"/>
    <w:rsid w:val="002A35AD"/>
    <w:rsid w:val="002A46ED"/>
    <w:rsid w:val="002A538D"/>
    <w:rsid w:val="002A5F35"/>
    <w:rsid w:val="002A5FF5"/>
    <w:rsid w:val="002B0275"/>
    <w:rsid w:val="002B0533"/>
    <w:rsid w:val="002B09AB"/>
    <w:rsid w:val="002B0C53"/>
    <w:rsid w:val="002B482C"/>
    <w:rsid w:val="002B49A2"/>
    <w:rsid w:val="002C37E8"/>
    <w:rsid w:val="002C5E9A"/>
    <w:rsid w:val="002C6FDF"/>
    <w:rsid w:val="002D1EA1"/>
    <w:rsid w:val="002D5024"/>
    <w:rsid w:val="002E073A"/>
    <w:rsid w:val="002E41B7"/>
    <w:rsid w:val="002E4DE1"/>
    <w:rsid w:val="002E7C9C"/>
    <w:rsid w:val="002F337B"/>
    <w:rsid w:val="002F4160"/>
    <w:rsid w:val="002F5199"/>
    <w:rsid w:val="002F77EF"/>
    <w:rsid w:val="00300779"/>
    <w:rsid w:val="003019BF"/>
    <w:rsid w:val="003041BE"/>
    <w:rsid w:val="00304606"/>
    <w:rsid w:val="00304D8B"/>
    <w:rsid w:val="00311AF6"/>
    <w:rsid w:val="003155B4"/>
    <w:rsid w:val="003175A2"/>
    <w:rsid w:val="003215BA"/>
    <w:rsid w:val="0032374C"/>
    <w:rsid w:val="003278A4"/>
    <w:rsid w:val="00327999"/>
    <w:rsid w:val="00332955"/>
    <w:rsid w:val="00332BA1"/>
    <w:rsid w:val="00334DC3"/>
    <w:rsid w:val="003358EC"/>
    <w:rsid w:val="00336B10"/>
    <w:rsid w:val="003375C6"/>
    <w:rsid w:val="0034006A"/>
    <w:rsid w:val="0034010F"/>
    <w:rsid w:val="003444B1"/>
    <w:rsid w:val="00346084"/>
    <w:rsid w:val="003470E5"/>
    <w:rsid w:val="003548F7"/>
    <w:rsid w:val="00356413"/>
    <w:rsid w:val="003648A6"/>
    <w:rsid w:val="003649BC"/>
    <w:rsid w:val="003666CB"/>
    <w:rsid w:val="00367D4F"/>
    <w:rsid w:val="00372FB9"/>
    <w:rsid w:val="00376739"/>
    <w:rsid w:val="00376D53"/>
    <w:rsid w:val="0037711F"/>
    <w:rsid w:val="00377762"/>
    <w:rsid w:val="003807DC"/>
    <w:rsid w:val="00382FCA"/>
    <w:rsid w:val="00386D0F"/>
    <w:rsid w:val="00387D81"/>
    <w:rsid w:val="00387E1C"/>
    <w:rsid w:val="003929EA"/>
    <w:rsid w:val="00392E05"/>
    <w:rsid w:val="003954FC"/>
    <w:rsid w:val="003956C0"/>
    <w:rsid w:val="003A0CC1"/>
    <w:rsid w:val="003A36BE"/>
    <w:rsid w:val="003A620C"/>
    <w:rsid w:val="003A6234"/>
    <w:rsid w:val="003A7565"/>
    <w:rsid w:val="003B429A"/>
    <w:rsid w:val="003C0A26"/>
    <w:rsid w:val="003C1854"/>
    <w:rsid w:val="003C42A1"/>
    <w:rsid w:val="003C7520"/>
    <w:rsid w:val="003D057B"/>
    <w:rsid w:val="003D3070"/>
    <w:rsid w:val="003D3A09"/>
    <w:rsid w:val="003D47DD"/>
    <w:rsid w:val="003E09A3"/>
    <w:rsid w:val="003E288E"/>
    <w:rsid w:val="003E7006"/>
    <w:rsid w:val="003F1F1C"/>
    <w:rsid w:val="003F2A52"/>
    <w:rsid w:val="003F3442"/>
    <w:rsid w:val="003F671D"/>
    <w:rsid w:val="00400A29"/>
    <w:rsid w:val="004016C5"/>
    <w:rsid w:val="0040569E"/>
    <w:rsid w:val="004060D0"/>
    <w:rsid w:val="00410DB8"/>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3CE8"/>
    <w:rsid w:val="00445D80"/>
    <w:rsid w:val="00453985"/>
    <w:rsid w:val="004556E9"/>
    <w:rsid w:val="004607BD"/>
    <w:rsid w:val="00460CC2"/>
    <w:rsid w:val="004624F3"/>
    <w:rsid w:val="0046740C"/>
    <w:rsid w:val="00467E52"/>
    <w:rsid w:val="00471507"/>
    <w:rsid w:val="00471EAB"/>
    <w:rsid w:val="004833D9"/>
    <w:rsid w:val="004836F6"/>
    <w:rsid w:val="0048467F"/>
    <w:rsid w:val="00484DBC"/>
    <w:rsid w:val="00493862"/>
    <w:rsid w:val="004A2368"/>
    <w:rsid w:val="004A53DD"/>
    <w:rsid w:val="004B0ECD"/>
    <w:rsid w:val="004B65B7"/>
    <w:rsid w:val="004B7F18"/>
    <w:rsid w:val="004C17DD"/>
    <w:rsid w:val="004C231D"/>
    <w:rsid w:val="004C349E"/>
    <w:rsid w:val="004C4692"/>
    <w:rsid w:val="004C5825"/>
    <w:rsid w:val="004D37DF"/>
    <w:rsid w:val="004D54DB"/>
    <w:rsid w:val="004D5F7B"/>
    <w:rsid w:val="004D6690"/>
    <w:rsid w:val="004E0DB8"/>
    <w:rsid w:val="004E217E"/>
    <w:rsid w:val="004E29BB"/>
    <w:rsid w:val="004E2E79"/>
    <w:rsid w:val="004E48B2"/>
    <w:rsid w:val="004E77B2"/>
    <w:rsid w:val="004F7870"/>
    <w:rsid w:val="0050369C"/>
    <w:rsid w:val="005051C8"/>
    <w:rsid w:val="005054C7"/>
    <w:rsid w:val="00506B19"/>
    <w:rsid w:val="00511C00"/>
    <w:rsid w:val="00513010"/>
    <w:rsid w:val="005139BA"/>
    <w:rsid w:val="0051522B"/>
    <w:rsid w:val="00535A4D"/>
    <w:rsid w:val="00536ACB"/>
    <w:rsid w:val="005370FD"/>
    <w:rsid w:val="00547341"/>
    <w:rsid w:val="00547D2E"/>
    <w:rsid w:val="005502F7"/>
    <w:rsid w:val="005505D9"/>
    <w:rsid w:val="00551C71"/>
    <w:rsid w:val="0055306F"/>
    <w:rsid w:val="00562979"/>
    <w:rsid w:val="0056420A"/>
    <w:rsid w:val="00566F92"/>
    <w:rsid w:val="00566FA3"/>
    <w:rsid w:val="00570188"/>
    <w:rsid w:val="00571F5D"/>
    <w:rsid w:val="0057732C"/>
    <w:rsid w:val="00581655"/>
    <w:rsid w:val="00585201"/>
    <w:rsid w:val="0058536D"/>
    <w:rsid w:val="00585B08"/>
    <w:rsid w:val="00587220"/>
    <w:rsid w:val="00587483"/>
    <w:rsid w:val="00591A5A"/>
    <w:rsid w:val="005967C4"/>
    <w:rsid w:val="005A34E1"/>
    <w:rsid w:val="005A547B"/>
    <w:rsid w:val="005A5B52"/>
    <w:rsid w:val="005A60C9"/>
    <w:rsid w:val="005A6A51"/>
    <w:rsid w:val="005B2891"/>
    <w:rsid w:val="005B3BC2"/>
    <w:rsid w:val="005B5882"/>
    <w:rsid w:val="005B61FB"/>
    <w:rsid w:val="005B65EB"/>
    <w:rsid w:val="005C345C"/>
    <w:rsid w:val="005C4ECF"/>
    <w:rsid w:val="005C4F9E"/>
    <w:rsid w:val="005C64C5"/>
    <w:rsid w:val="005D1943"/>
    <w:rsid w:val="005D4B9D"/>
    <w:rsid w:val="005D5C29"/>
    <w:rsid w:val="005D64F3"/>
    <w:rsid w:val="005D743E"/>
    <w:rsid w:val="005D7446"/>
    <w:rsid w:val="005E04B9"/>
    <w:rsid w:val="005E0618"/>
    <w:rsid w:val="005E13E9"/>
    <w:rsid w:val="005E186F"/>
    <w:rsid w:val="005E25F9"/>
    <w:rsid w:val="005E297B"/>
    <w:rsid w:val="005F069C"/>
    <w:rsid w:val="005F09C4"/>
    <w:rsid w:val="005F376C"/>
    <w:rsid w:val="006007A8"/>
    <w:rsid w:val="00610FCA"/>
    <w:rsid w:val="00612027"/>
    <w:rsid w:val="00612B87"/>
    <w:rsid w:val="0061467F"/>
    <w:rsid w:val="006151DA"/>
    <w:rsid w:val="0061715F"/>
    <w:rsid w:val="00620329"/>
    <w:rsid w:val="00620CBD"/>
    <w:rsid w:val="00625BF3"/>
    <w:rsid w:val="006308D7"/>
    <w:rsid w:val="0063270E"/>
    <w:rsid w:val="00641948"/>
    <w:rsid w:val="00643BAF"/>
    <w:rsid w:val="006443AC"/>
    <w:rsid w:val="00657EC1"/>
    <w:rsid w:val="0066038E"/>
    <w:rsid w:val="00660EBF"/>
    <w:rsid w:val="0066655F"/>
    <w:rsid w:val="00666876"/>
    <w:rsid w:val="00667EFD"/>
    <w:rsid w:val="00671519"/>
    <w:rsid w:val="00671A8C"/>
    <w:rsid w:val="00671E35"/>
    <w:rsid w:val="0067213E"/>
    <w:rsid w:val="0067226B"/>
    <w:rsid w:val="00672B15"/>
    <w:rsid w:val="006737B1"/>
    <w:rsid w:val="0067453F"/>
    <w:rsid w:val="006771C1"/>
    <w:rsid w:val="006775FE"/>
    <w:rsid w:val="00682D00"/>
    <w:rsid w:val="0068307E"/>
    <w:rsid w:val="00686C84"/>
    <w:rsid w:val="006878DF"/>
    <w:rsid w:val="00692386"/>
    <w:rsid w:val="006925A7"/>
    <w:rsid w:val="00692691"/>
    <w:rsid w:val="00696160"/>
    <w:rsid w:val="006A1981"/>
    <w:rsid w:val="006A5725"/>
    <w:rsid w:val="006A6752"/>
    <w:rsid w:val="006B1A08"/>
    <w:rsid w:val="006B3BEE"/>
    <w:rsid w:val="006B3E0F"/>
    <w:rsid w:val="006B4401"/>
    <w:rsid w:val="006B494D"/>
    <w:rsid w:val="006C2929"/>
    <w:rsid w:val="006C4F14"/>
    <w:rsid w:val="006C6282"/>
    <w:rsid w:val="006D307A"/>
    <w:rsid w:val="006E6DD8"/>
    <w:rsid w:val="006F056C"/>
    <w:rsid w:val="006F3E18"/>
    <w:rsid w:val="007002E3"/>
    <w:rsid w:val="00700909"/>
    <w:rsid w:val="00702B76"/>
    <w:rsid w:val="00703626"/>
    <w:rsid w:val="00705154"/>
    <w:rsid w:val="00705DB8"/>
    <w:rsid w:val="00706C00"/>
    <w:rsid w:val="00706CFE"/>
    <w:rsid w:val="00706E59"/>
    <w:rsid w:val="0071014E"/>
    <w:rsid w:val="007103E3"/>
    <w:rsid w:val="0071154E"/>
    <w:rsid w:val="00715B7C"/>
    <w:rsid w:val="00717CA1"/>
    <w:rsid w:val="00721105"/>
    <w:rsid w:val="00722C31"/>
    <w:rsid w:val="0072311B"/>
    <w:rsid w:val="00730F5B"/>
    <w:rsid w:val="00731044"/>
    <w:rsid w:val="00732459"/>
    <w:rsid w:val="007368E3"/>
    <w:rsid w:val="007445E3"/>
    <w:rsid w:val="00746A99"/>
    <w:rsid w:val="00750C18"/>
    <w:rsid w:val="0075629F"/>
    <w:rsid w:val="007563E2"/>
    <w:rsid w:val="007603F7"/>
    <w:rsid w:val="007619AB"/>
    <w:rsid w:val="00763DD6"/>
    <w:rsid w:val="00765D0F"/>
    <w:rsid w:val="00765F8B"/>
    <w:rsid w:val="00767EE5"/>
    <w:rsid w:val="00773ECF"/>
    <w:rsid w:val="0077425E"/>
    <w:rsid w:val="00775066"/>
    <w:rsid w:val="007805B2"/>
    <w:rsid w:val="00784674"/>
    <w:rsid w:val="00787129"/>
    <w:rsid w:val="00795231"/>
    <w:rsid w:val="00795850"/>
    <w:rsid w:val="00795C7D"/>
    <w:rsid w:val="007A54F9"/>
    <w:rsid w:val="007A5A4B"/>
    <w:rsid w:val="007A657F"/>
    <w:rsid w:val="007B0193"/>
    <w:rsid w:val="007B4BC1"/>
    <w:rsid w:val="007B5752"/>
    <w:rsid w:val="007B5EA7"/>
    <w:rsid w:val="007B7C05"/>
    <w:rsid w:val="007C41FF"/>
    <w:rsid w:val="007C64D6"/>
    <w:rsid w:val="007D0530"/>
    <w:rsid w:val="007D1AAC"/>
    <w:rsid w:val="007E1A84"/>
    <w:rsid w:val="007E3941"/>
    <w:rsid w:val="007E7EED"/>
    <w:rsid w:val="007F00FF"/>
    <w:rsid w:val="007F1080"/>
    <w:rsid w:val="007F3356"/>
    <w:rsid w:val="007F3F78"/>
    <w:rsid w:val="007F6288"/>
    <w:rsid w:val="007F6C27"/>
    <w:rsid w:val="00802201"/>
    <w:rsid w:val="008033B0"/>
    <w:rsid w:val="00803526"/>
    <w:rsid w:val="00803DC3"/>
    <w:rsid w:val="00805CB9"/>
    <w:rsid w:val="00806EFB"/>
    <w:rsid w:val="00810F82"/>
    <w:rsid w:val="00812343"/>
    <w:rsid w:val="00814045"/>
    <w:rsid w:val="008160F7"/>
    <w:rsid w:val="00817ADF"/>
    <w:rsid w:val="00821792"/>
    <w:rsid w:val="008229B0"/>
    <w:rsid w:val="00826531"/>
    <w:rsid w:val="00827612"/>
    <w:rsid w:val="00827749"/>
    <w:rsid w:val="0083275F"/>
    <w:rsid w:val="00834250"/>
    <w:rsid w:val="0083716A"/>
    <w:rsid w:val="00843949"/>
    <w:rsid w:val="00844130"/>
    <w:rsid w:val="00847EC8"/>
    <w:rsid w:val="00854876"/>
    <w:rsid w:val="00857D62"/>
    <w:rsid w:val="00862F62"/>
    <w:rsid w:val="00873230"/>
    <w:rsid w:val="00876CEF"/>
    <w:rsid w:val="008776A4"/>
    <w:rsid w:val="008809AB"/>
    <w:rsid w:val="00881528"/>
    <w:rsid w:val="00882B7A"/>
    <w:rsid w:val="00882E25"/>
    <w:rsid w:val="00883AF3"/>
    <w:rsid w:val="0088496C"/>
    <w:rsid w:val="00885929"/>
    <w:rsid w:val="00893EE1"/>
    <w:rsid w:val="00894CE8"/>
    <w:rsid w:val="00895305"/>
    <w:rsid w:val="00895CE4"/>
    <w:rsid w:val="00896332"/>
    <w:rsid w:val="0089648F"/>
    <w:rsid w:val="008967D7"/>
    <w:rsid w:val="00896CF2"/>
    <w:rsid w:val="008A0C61"/>
    <w:rsid w:val="008A2658"/>
    <w:rsid w:val="008A3E5A"/>
    <w:rsid w:val="008A4C36"/>
    <w:rsid w:val="008A5376"/>
    <w:rsid w:val="008A66DA"/>
    <w:rsid w:val="008A6A18"/>
    <w:rsid w:val="008B486B"/>
    <w:rsid w:val="008B5036"/>
    <w:rsid w:val="008B5DB5"/>
    <w:rsid w:val="008C5195"/>
    <w:rsid w:val="008D37EC"/>
    <w:rsid w:val="008D3EB8"/>
    <w:rsid w:val="008E05A2"/>
    <w:rsid w:val="008E0B73"/>
    <w:rsid w:val="008E0F2E"/>
    <w:rsid w:val="008E1608"/>
    <w:rsid w:val="008E17E7"/>
    <w:rsid w:val="008E2F42"/>
    <w:rsid w:val="008E37B8"/>
    <w:rsid w:val="008E4E57"/>
    <w:rsid w:val="008F44AE"/>
    <w:rsid w:val="008F6807"/>
    <w:rsid w:val="0090189F"/>
    <w:rsid w:val="009038BD"/>
    <w:rsid w:val="00907844"/>
    <w:rsid w:val="009126CA"/>
    <w:rsid w:val="009146AD"/>
    <w:rsid w:val="00914980"/>
    <w:rsid w:val="00916E7D"/>
    <w:rsid w:val="00917372"/>
    <w:rsid w:val="00917B22"/>
    <w:rsid w:val="00920F96"/>
    <w:rsid w:val="00920FD7"/>
    <w:rsid w:val="00923592"/>
    <w:rsid w:val="00924E30"/>
    <w:rsid w:val="009252B4"/>
    <w:rsid w:val="00925349"/>
    <w:rsid w:val="00927499"/>
    <w:rsid w:val="00932B18"/>
    <w:rsid w:val="00943304"/>
    <w:rsid w:val="0094529C"/>
    <w:rsid w:val="00945F03"/>
    <w:rsid w:val="00947FE5"/>
    <w:rsid w:val="00950F3A"/>
    <w:rsid w:val="00952631"/>
    <w:rsid w:val="0095351A"/>
    <w:rsid w:val="00954341"/>
    <w:rsid w:val="00957EF0"/>
    <w:rsid w:val="00960339"/>
    <w:rsid w:val="009615F7"/>
    <w:rsid w:val="009625DF"/>
    <w:rsid w:val="009656AB"/>
    <w:rsid w:val="00966955"/>
    <w:rsid w:val="00966FAF"/>
    <w:rsid w:val="0097134D"/>
    <w:rsid w:val="00971A3C"/>
    <w:rsid w:val="00973BB1"/>
    <w:rsid w:val="00975667"/>
    <w:rsid w:val="00975D77"/>
    <w:rsid w:val="00980E5B"/>
    <w:rsid w:val="00983805"/>
    <w:rsid w:val="0098380B"/>
    <w:rsid w:val="00983DC2"/>
    <w:rsid w:val="009870F4"/>
    <w:rsid w:val="00991454"/>
    <w:rsid w:val="00992F61"/>
    <w:rsid w:val="00993FB1"/>
    <w:rsid w:val="009943F8"/>
    <w:rsid w:val="0099546C"/>
    <w:rsid w:val="0099690B"/>
    <w:rsid w:val="009A3370"/>
    <w:rsid w:val="009A4A30"/>
    <w:rsid w:val="009A5ECB"/>
    <w:rsid w:val="009A7236"/>
    <w:rsid w:val="009A78D2"/>
    <w:rsid w:val="009B55B7"/>
    <w:rsid w:val="009B5DB1"/>
    <w:rsid w:val="009B7BD2"/>
    <w:rsid w:val="009C1FC8"/>
    <w:rsid w:val="009C220A"/>
    <w:rsid w:val="009C251F"/>
    <w:rsid w:val="009C4275"/>
    <w:rsid w:val="009C55A4"/>
    <w:rsid w:val="009D0CB8"/>
    <w:rsid w:val="009D265E"/>
    <w:rsid w:val="009D4531"/>
    <w:rsid w:val="009D6C77"/>
    <w:rsid w:val="009E1348"/>
    <w:rsid w:val="009E1906"/>
    <w:rsid w:val="009E299F"/>
    <w:rsid w:val="009E2FEF"/>
    <w:rsid w:val="009E4331"/>
    <w:rsid w:val="009E47B4"/>
    <w:rsid w:val="009E5B37"/>
    <w:rsid w:val="009F0AFE"/>
    <w:rsid w:val="009F240A"/>
    <w:rsid w:val="009F3E3A"/>
    <w:rsid w:val="009F504C"/>
    <w:rsid w:val="009F7CFB"/>
    <w:rsid w:val="009F7DF8"/>
    <w:rsid w:val="00A03E9C"/>
    <w:rsid w:val="00A04477"/>
    <w:rsid w:val="00A06962"/>
    <w:rsid w:val="00A075F8"/>
    <w:rsid w:val="00A112C2"/>
    <w:rsid w:val="00A12BEC"/>
    <w:rsid w:val="00A14255"/>
    <w:rsid w:val="00A15578"/>
    <w:rsid w:val="00A17E1B"/>
    <w:rsid w:val="00A2002E"/>
    <w:rsid w:val="00A20A6F"/>
    <w:rsid w:val="00A21A95"/>
    <w:rsid w:val="00A21CCE"/>
    <w:rsid w:val="00A23261"/>
    <w:rsid w:val="00A2606A"/>
    <w:rsid w:val="00A26F35"/>
    <w:rsid w:val="00A30067"/>
    <w:rsid w:val="00A318AD"/>
    <w:rsid w:val="00A31CCE"/>
    <w:rsid w:val="00A3282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4345"/>
    <w:rsid w:val="00AB47A9"/>
    <w:rsid w:val="00AB5099"/>
    <w:rsid w:val="00AB5F96"/>
    <w:rsid w:val="00AB7ED4"/>
    <w:rsid w:val="00AC095F"/>
    <w:rsid w:val="00AC252C"/>
    <w:rsid w:val="00AC2E69"/>
    <w:rsid w:val="00AC58A1"/>
    <w:rsid w:val="00AC7A00"/>
    <w:rsid w:val="00AD1571"/>
    <w:rsid w:val="00AD3203"/>
    <w:rsid w:val="00AD3A85"/>
    <w:rsid w:val="00AD4CB5"/>
    <w:rsid w:val="00AE061C"/>
    <w:rsid w:val="00AE1C82"/>
    <w:rsid w:val="00AE4574"/>
    <w:rsid w:val="00AE6284"/>
    <w:rsid w:val="00AE719B"/>
    <w:rsid w:val="00AE7A67"/>
    <w:rsid w:val="00AF1D7C"/>
    <w:rsid w:val="00B02FFE"/>
    <w:rsid w:val="00B05AD1"/>
    <w:rsid w:val="00B062CD"/>
    <w:rsid w:val="00B071F2"/>
    <w:rsid w:val="00B11057"/>
    <w:rsid w:val="00B20757"/>
    <w:rsid w:val="00B2228A"/>
    <w:rsid w:val="00B2258A"/>
    <w:rsid w:val="00B22A97"/>
    <w:rsid w:val="00B3027F"/>
    <w:rsid w:val="00B314EB"/>
    <w:rsid w:val="00B32AD2"/>
    <w:rsid w:val="00B343D3"/>
    <w:rsid w:val="00B34FCF"/>
    <w:rsid w:val="00B40CEF"/>
    <w:rsid w:val="00B4177E"/>
    <w:rsid w:val="00B4532C"/>
    <w:rsid w:val="00B45338"/>
    <w:rsid w:val="00B45E72"/>
    <w:rsid w:val="00B464CA"/>
    <w:rsid w:val="00B46FB1"/>
    <w:rsid w:val="00B50B03"/>
    <w:rsid w:val="00B51095"/>
    <w:rsid w:val="00B55899"/>
    <w:rsid w:val="00B558BA"/>
    <w:rsid w:val="00B563A2"/>
    <w:rsid w:val="00B572FD"/>
    <w:rsid w:val="00B577D1"/>
    <w:rsid w:val="00B61748"/>
    <w:rsid w:val="00B63861"/>
    <w:rsid w:val="00B71A93"/>
    <w:rsid w:val="00B75ADD"/>
    <w:rsid w:val="00B76CBE"/>
    <w:rsid w:val="00B801EC"/>
    <w:rsid w:val="00B802C2"/>
    <w:rsid w:val="00B817B3"/>
    <w:rsid w:val="00B841A4"/>
    <w:rsid w:val="00B85721"/>
    <w:rsid w:val="00B90AAD"/>
    <w:rsid w:val="00B913CF"/>
    <w:rsid w:val="00B92E0B"/>
    <w:rsid w:val="00B94E4F"/>
    <w:rsid w:val="00B95209"/>
    <w:rsid w:val="00B96CDB"/>
    <w:rsid w:val="00BA2E2E"/>
    <w:rsid w:val="00BA5861"/>
    <w:rsid w:val="00BA6329"/>
    <w:rsid w:val="00BA6710"/>
    <w:rsid w:val="00BA6CD0"/>
    <w:rsid w:val="00BA7067"/>
    <w:rsid w:val="00BB69FB"/>
    <w:rsid w:val="00BB7A6E"/>
    <w:rsid w:val="00BC1A23"/>
    <w:rsid w:val="00BC61FB"/>
    <w:rsid w:val="00BC6225"/>
    <w:rsid w:val="00BC799B"/>
    <w:rsid w:val="00BD1554"/>
    <w:rsid w:val="00BD21B3"/>
    <w:rsid w:val="00BD47A7"/>
    <w:rsid w:val="00BD4B99"/>
    <w:rsid w:val="00BD5AD7"/>
    <w:rsid w:val="00BE2793"/>
    <w:rsid w:val="00BE2C9D"/>
    <w:rsid w:val="00BE4924"/>
    <w:rsid w:val="00BF0BD6"/>
    <w:rsid w:val="00BF2989"/>
    <w:rsid w:val="00BF35DA"/>
    <w:rsid w:val="00BF595F"/>
    <w:rsid w:val="00BF5BE3"/>
    <w:rsid w:val="00BF6BB5"/>
    <w:rsid w:val="00BF6FBA"/>
    <w:rsid w:val="00C0266F"/>
    <w:rsid w:val="00C0303F"/>
    <w:rsid w:val="00C07BD5"/>
    <w:rsid w:val="00C119CA"/>
    <w:rsid w:val="00C14EA0"/>
    <w:rsid w:val="00C1594A"/>
    <w:rsid w:val="00C162AE"/>
    <w:rsid w:val="00C171A6"/>
    <w:rsid w:val="00C20E63"/>
    <w:rsid w:val="00C23374"/>
    <w:rsid w:val="00C27D21"/>
    <w:rsid w:val="00C3062B"/>
    <w:rsid w:val="00C333B4"/>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860CD"/>
    <w:rsid w:val="00C905E7"/>
    <w:rsid w:val="00C97029"/>
    <w:rsid w:val="00CA19F9"/>
    <w:rsid w:val="00CA4BFF"/>
    <w:rsid w:val="00CA543F"/>
    <w:rsid w:val="00CA630D"/>
    <w:rsid w:val="00CA6E6D"/>
    <w:rsid w:val="00CA7276"/>
    <w:rsid w:val="00CA7297"/>
    <w:rsid w:val="00CA7A2D"/>
    <w:rsid w:val="00CB12C3"/>
    <w:rsid w:val="00CB68F7"/>
    <w:rsid w:val="00CB7322"/>
    <w:rsid w:val="00CC07B6"/>
    <w:rsid w:val="00CC5C84"/>
    <w:rsid w:val="00CC6C28"/>
    <w:rsid w:val="00CD0420"/>
    <w:rsid w:val="00CD11AF"/>
    <w:rsid w:val="00CD22F5"/>
    <w:rsid w:val="00CD3269"/>
    <w:rsid w:val="00CE1FAE"/>
    <w:rsid w:val="00CE3576"/>
    <w:rsid w:val="00CE4788"/>
    <w:rsid w:val="00CE5CD6"/>
    <w:rsid w:val="00CE5F1A"/>
    <w:rsid w:val="00CF406B"/>
    <w:rsid w:val="00CF7A23"/>
    <w:rsid w:val="00D03B8F"/>
    <w:rsid w:val="00D04B7E"/>
    <w:rsid w:val="00D051B5"/>
    <w:rsid w:val="00D0596B"/>
    <w:rsid w:val="00D06FBA"/>
    <w:rsid w:val="00D079DD"/>
    <w:rsid w:val="00D1086F"/>
    <w:rsid w:val="00D12806"/>
    <w:rsid w:val="00D15E53"/>
    <w:rsid w:val="00D174C2"/>
    <w:rsid w:val="00D20B22"/>
    <w:rsid w:val="00D22A90"/>
    <w:rsid w:val="00D252EE"/>
    <w:rsid w:val="00D308CF"/>
    <w:rsid w:val="00D31CD1"/>
    <w:rsid w:val="00D37E42"/>
    <w:rsid w:val="00D4076B"/>
    <w:rsid w:val="00D47D3A"/>
    <w:rsid w:val="00D57A8A"/>
    <w:rsid w:val="00D6161C"/>
    <w:rsid w:val="00D61E3F"/>
    <w:rsid w:val="00D62702"/>
    <w:rsid w:val="00D63BDD"/>
    <w:rsid w:val="00D651F0"/>
    <w:rsid w:val="00D66EA5"/>
    <w:rsid w:val="00D70248"/>
    <w:rsid w:val="00D7199F"/>
    <w:rsid w:val="00D71E33"/>
    <w:rsid w:val="00D749B0"/>
    <w:rsid w:val="00D767EE"/>
    <w:rsid w:val="00D8162B"/>
    <w:rsid w:val="00D82C75"/>
    <w:rsid w:val="00D86FAD"/>
    <w:rsid w:val="00D87CEC"/>
    <w:rsid w:val="00D90BF5"/>
    <w:rsid w:val="00D93C53"/>
    <w:rsid w:val="00D950C4"/>
    <w:rsid w:val="00D96991"/>
    <w:rsid w:val="00D969E6"/>
    <w:rsid w:val="00D96A1C"/>
    <w:rsid w:val="00D97FDA"/>
    <w:rsid w:val="00DA0CA5"/>
    <w:rsid w:val="00DA7697"/>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469"/>
    <w:rsid w:val="00DE6E88"/>
    <w:rsid w:val="00DE7EEA"/>
    <w:rsid w:val="00DF0C89"/>
    <w:rsid w:val="00DF1D84"/>
    <w:rsid w:val="00DF26CB"/>
    <w:rsid w:val="00DF61AD"/>
    <w:rsid w:val="00DF7099"/>
    <w:rsid w:val="00E00312"/>
    <w:rsid w:val="00E01A73"/>
    <w:rsid w:val="00E12D48"/>
    <w:rsid w:val="00E13405"/>
    <w:rsid w:val="00E14A58"/>
    <w:rsid w:val="00E17958"/>
    <w:rsid w:val="00E21119"/>
    <w:rsid w:val="00E21EE0"/>
    <w:rsid w:val="00E25554"/>
    <w:rsid w:val="00E30947"/>
    <w:rsid w:val="00E4266D"/>
    <w:rsid w:val="00E429BC"/>
    <w:rsid w:val="00E45C5D"/>
    <w:rsid w:val="00E45EC2"/>
    <w:rsid w:val="00E47571"/>
    <w:rsid w:val="00E476CB"/>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678"/>
    <w:rsid w:val="00EA5C40"/>
    <w:rsid w:val="00EB0CE6"/>
    <w:rsid w:val="00EB59D4"/>
    <w:rsid w:val="00EB5EDB"/>
    <w:rsid w:val="00EB65CF"/>
    <w:rsid w:val="00EB69A3"/>
    <w:rsid w:val="00EB6FED"/>
    <w:rsid w:val="00EC0845"/>
    <w:rsid w:val="00EC250B"/>
    <w:rsid w:val="00EC2B87"/>
    <w:rsid w:val="00EC3D74"/>
    <w:rsid w:val="00EC486D"/>
    <w:rsid w:val="00EC4CF1"/>
    <w:rsid w:val="00EC5B48"/>
    <w:rsid w:val="00ED3B25"/>
    <w:rsid w:val="00ED43BE"/>
    <w:rsid w:val="00ED4EFB"/>
    <w:rsid w:val="00ED6417"/>
    <w:rsid w:val="00EE42D9"/>
    <w:rsid w:val="00EF00D5"/>
    <w:rsid w:val="00EF48A5"/>
    <w:rsid w:val="00F038CC"/>
    <w:rsid w:val="00F039CE"/>
    <w:rsid w:val="00F03F10"/>
    <w:rsid w:val="00F05C94"/>
    <w:rsid w:val="00F0750B"/>
    <w:rsid w:val="00F079FD"/>
    <w:rsid w:val="00F11EE1"/>
    <w:rsid w:val="00F1771F"/>
    <w:rsid w:val="00F22B90"/>
    <w:rsid w:val="00F24CA2"/>
    <w:rsid w:val="00F27200"/>
    <w:rsid w:val="00F27268"/>
    <w:rsid w:val="00F323CC"/>
    <w:rsid w:val="00F3326C"/>
    <w:rsid w:val="00F3634D"/>
    <w:rsid w:val="00F36F17"/>
    <w:rsid w:val="00F410EC"/>
    <w:rsid w:val="00F4348F"/>
    <w:rsid w:val="00F435C9"/>
    <w:rsid w:val="00F47301"/>
    <w:rsid w:val="00F51229"/>
    <w:rsid w:val="00F51DA0"/>
    <w:rsid w:val="00F52707"/>
    <w:rsid w:val="00F6048A"/>
    <w:rsid w:val="00F60756"/>
    <w:rsid w:val="00F65084"/>
    <w:rsid w:val="00F65A36"/>
    <w:rsid w:val="00F73980"/>
    <w:rsid w:val="00F73DFD"/>
    <w:rsid w:val="00F74ECE"/>
    <w:rsid w:val="00F80171"/>
    <w:rsid w:val="00F81B45"/>
    <w:rsid w:val="00F82112"/>
    <w:rsid w:val="00F8230F"/>
    <w:rsid w:val="00F82CFE"/>
    <w:rsid w:val="00F83FA0"/>
    <w:rsid w:val="00F8431B"/>
    <w:rsid w:val="00F90B66"/>
    <w:rsid w:val="00F94E80"/>
    <w:rsid w:val="00F95368"/>
    <w:rsid w:val="00F96E0F"/>
    <w:rsid w:val="00FB1C33"/>
    <w:rsid w:val="00FB46EC"/>
    <w:rsid w:val="00FB5066"/>
    <w:rsid w:val="00FB67ED"/>
    <w:rsid w:val="00FC2944"/>
    <w:rsid w:val="00FC453C"/>
    <w:rsid w:val="00FC55BD"/>
    <w:rsid w:val="00FC5C06"/>
    <w:rsid w:val="00FC5F84"/>
    <w:rsid w:val="00FD048E"/>
    <w:rsid w:val="00FD5C03"/>
    <w:rsid w:val="00FE1549"/>
    <w:rsid w:val="00FE1E4E"/>
    <w:rsid w:val="00FE541A"/>
    <w:rsid w:val="00FE5985"/>
    <w:rsid w:val="00FF224C"/>
    <w:rsid w:val="00FF62B3"/>
    <w:rsid w:val="00FF677C"/>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56"/>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 w:type="table" w:customStyle="1" w:styleId="Reetkatablice2">
    <w:name w:val="Rešetka tablice2"/>
    <w:basedOn w:val="Obinatablica"/>
    <w:next w:val="Reetkatablice"/>
    <w:uiPriority w:val="59"/>
    <w:rsid w:val="000E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197820">
      <w:bodyDiv w:val="1"/>
      <w:marLeft w:val="0"/>
      <w:marRight w:val="0"/>
      <w:marTop w:val="0"/>
      <w:marBottom w:val="0"/>
      <w:divBdr>
        <w:top w:val="none" w:sz="0" w:space="0" w:color="auto"/>
        <w:left w:val="none" w:sz="0" w:space="0" w:color="auto"/>
        <w:bottom w:val="none" w:sz="0" w:space="0" w:color="auto"/>
        <w:right w:val="none" w:sz="0" w:space="0" w:color="auto"/>
      </w:divBdr>
    </w:div>
    <w:div w:id="111313180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9682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58D4-A941-45E0-B365-D288975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21</Pages>
  <Words>6271</Words>
  <Characters>35751</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 BN_V2_I1</dc:creator>
  <cp:lastModifiedBy>tri mora</cp:lastModifiedBy>
  <cp:revision>84</cp:revision>
  <dcterms:created xsi:type="dcterms:W3CDTF">2019-10-09T10:44:00Z</dcterms:created>
  <dcterms:modified xsi:type="dcterms:W3CDTF">2020-09-30T07:42:00Z</dcterms:modified>
</cp:coreProperties>
</file>